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0C2" w:rsidRDefault="00EA20C2">
      <w:pPr>
        <w:tabs>
          <w:tab w:val="left" w:pos="709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4"/>
        <w:gridCol w:w="1816"/>
        <w:gridCol w:w="1827"/>
        <w:gridCol w:w="1843"/>
        <w:gridCol w:w="1814"/>
      </w:tblGrid>
      <w:tr w:rsidR="00EA20C2">
        <w:trPr>
          <w:cantSplit/>
        </w:trPr>
        <w:tc>
          <w:tcPr>
            <w:tcW w:w="3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Voraussichtlicher Personaleinsatz in der betreffenden Anlage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zusätzlich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insgesamt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maximal gleich-</w:t>
            </w:r>
          </w:p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zeitig anwesend</w:t>
            </w:r>
          </w:p>
        </w:tc>
      </w:tr>
      <w:tr w:rsidR="00EA20C2">
        <w:trPr>
          <w:cantSplit/>
        </w:trPr>
        <w:tc>
          <w:tcPr>
            <w:tcW w:w="18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Männer</w:t>
            </w:r>
          </w:p>
        </w:tc>
        <w:tc>
          <w:tcPr>
            <w:tcW w:w="18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über 18 Jahren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</w:tr>
      <w:tr w:rsidR="00EA20C2">
        <w:trPr>
          <w:cantSplit/>
        </w:trPr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8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unter 18 Jahren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</w:tr>
      <w:tr w:rsidR="00EA20C2">
        <w:trPr>
          <w:cantSplit/>
        </w:trPr>
        <w:tc>
          <w:tcPr>
            <w:tcW w:w="18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Frauen</w:t>
            </w:r>
          </w:p>
        </w:tc>
        <w:tc>
          <w:tcPr>
            <w:tcW w:w="18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über 18 Jahren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</w:tr>
      <w:tr w:rsidR="00EA20C2">
        <w:trPr>
          <w:cantSplit/>
        </w:trPr>
        <w:tc>
          <w:tcPr>
            <w:tcW w:w="181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8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unter 18 Jahren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</w:tr>
    </w:tbl>
    <w:p w:rsidR="00EA20C2" w:rsidRDefault="00EA20C2">
      <w:pPr>
        <w:tabs>
          <w:tab w:val="left" w:pos="709"/>
        </w:tabs>
        <w:rPr>
          <w:rFonts w:ascii="Times New Roman" w:hAnsi="Times New Roman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1985"/>
        <w:gridCol w:w="2552"/>
      </w:tblGrid>
      <w:tr w:rsidR="00EA20C2">
        <w:trPr>
          <w:cantSplit/>
        </w:trPr>
        <w:tc>
          <w:tcPr>
            <w:tcW w:w="4606" w:type="dxa"/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Im Schichtbetrieb sind mindestens:</w:t>
            </w:r>
          </w:p>
        </w:tc>
        <w:tc>
          <w:tcPr>
            <w:tcW w:w="1985" w:type="dxa"/>
            <w:tcBorders>
              <w:bottom w:val="single" w:sz="6" w:space="0" w:color="auto"/>
            </w:tcBorders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2552" w:type="dxa"/>
            <w:tcBorders>
              <w:left w:val="nil"/>
            </w:tcBorders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Personen anwesend.</w:t>
            </w:r>
          </w:p>
        </w:tc>
      </w:tr>
      <w:tr w:rsidR="00EA20C2">
        <w:trPr>
          <w:cantSplit/>
        </w:trPr>
        <w:tc>
          <w:tcPr>
            <w:tcW w:w="4606" w:type="dxa"/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</w:tcBorders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2552" w:type="dxa"/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</w:tr>
      <w:tr w:rsidR="00EA20C2">
        <w:trPr>
          <w:cantSplit/>
        </w:trPr>
        <w:tc>
          <w:tcPr>
            <w:tcW w:w="4606" w:type="dxa"/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Sicherheitsmaßnahmen für Einzelarbeitskräfte:</w:t>
            </w:r>
          </w:p>
        </w:tc>
        <w:tc>
          <w:tcPr>
            <w:tcW w:w="1985" w:type="dxa"/>
            <w:tcBorders>
              <w:bottom w:val="single" w:sz="6" w:space="0" w:color="auto"/>
            </w:tcBorders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2552" w:type="dxa"/>
            <w:tcBorders>
              <w:left w:val="nil"/>
            </w:tcBorders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</w:tr>
    </w:tbl>
    <w:p w:rsidR="00EA20C2" w:rsidRDefault="00EA20C2">
      <w:pPr>
        <w:tabs>
          <w:tab w:val="left" w:pos="709"/>
        </w:tabs>
        <w:rPr>
          <w:rFonts w:ascii="Times New Roman" w:hAnsi="Times New Roman"/>
          <w:sz w:val="20"/>
        </w:rPr>
      </w:pPr>
    </w:p>
    <w:p w:rsidR="00EA20C2" w:rsidRDefault="00EA20C2">
      <w:pPr>
        <w:tabs>
          <w:tab w:val="left" w:pos="709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2.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3127"/>
        <w:gridCol w:w="1463"/>
        <w:gridCol w:w="1182"/>
      </w:tblGrid>
      <w:tr w:rsidR="00A148A0" w:rsidRPr="00A148A0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 w:rsidRPr="00A148A0">
              <w:rPr>
                <w:rFonts w:ascii="Times New Roman" w:hAnsi="Times New Roman"/>
                <w:sz w:val="20"/>
              </w:rPr>
              <w:t>Sanitärräume, Pausen- und Bereitschaftsräume, Erste-Hilfe-Räume  nach Anhang</w:t>
            </w:r>
            <w:r w:rsidR="00864AA6">
              <w:rPr>
                <w:rFonts w:ascii="Times New Roman" w:hAnsi="Times New Roman"/>
                <w:sz w:val="20"/>
              </w:rPr>
              <w:t xml:space="preserve"> Nr. </w:t>
            </w:r>
            <w:r w:rsidR="00465B76">
              <w:rPr>
                <w:rFonts w:ascii="Times New Roman" w:hAnsi="Times New Roman"/>
                <w:sz w:val="20"/>
              </w:rPr>
              <w:t xml:space="preserve">4 </w:t>
            </w:r>
            <w:r w:rsidRPr="00A148A0">
              <w:rPr>
                <w:rFonts w:ascii="Times New Roman" w:hAnsi="Times New Roman"/>
                <w:sz w:val="20"/>
              </w:rPr>
              <w:t>ArbStättV</w:t>
            </w:r>
          </w:p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3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 w:rsidRPr="00A148A0">
              <w:rPr>
                <w:rFonts w:ascii="Times New Roman" w:hAnsi="Times New Roman"/>
                <w:sz w:val="20"/>
              </w:rPr>
              <w:t>in m</w:t>
            </w:r>
            <w:r w:rsidRPr="00A148A0">
              <w:rPr>
                <w:rFonts w:ascii="Times New Roman" w:hAnsi="Times New Roman"/>
                <w:position w:val="6"/>
                <w:sz w:val="20"/>
              </w:rPr>
              <w:t>²</w:t>
            </w:r>
            <w:r w:rsidRPr="00A148A0">
              <w:rPr>
                <w:rFonts w:ascii="Times New Roman" w:hAnsi="Times New Roman"/>
                <w:sz w:val="20"/>
              </w:rPr>
              <w:t xml:space="preserve"> bezüglich der Räumlichkeit;</w:t>
            </w:r>
          </w:p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 w:rsidRPr="00A148A0">
              <w:rPr>
                <w:rFonts w:ascii="Times New Roman" w:hAnsi="Times New Roman"/>
                <w:sz w:val="20"/>
              </w:rPr>
              <w:t>Anzahl hinsichtlich Duschen und Waschgelegenheiten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 w:rsidRPr="00A148A0">
              <w:rPr>
                <w:rFonts w:ascii="Times New Roman" w:hAnsi="Times New Roman"/>
                <w:sz w:val="20"/>
              </w:rPr>
              <w:t>im Gebäude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 w:rsidRPr="00A148A0">
              <w:rPr>
                <w:rFonts w:ascii="Times New Roman" w:hAnsi="Times New Roman"/>
                <w:sz w:val="20"/>
              </w:rPr>
              <w:t>Stockwerk</w:t>
            </w:r>
          </w:p>
        </w:tc>
      </w:tr>
      <w:tr w:rsidR="00A148A0" w:rsidRPr="00A148A0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Pr="00A148A0" w:rsidRDefault="00EA20C2" w:rsidP="00EA177B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 w:rsidRPr="00A148A0">
              <w:rPr>
                <w:rFonts w:ascii="Times New Roman" w:hAnsi="Times New Roman"/>
                <w:sz w:val="20"/>
              </w:rPr>
              <w:t xml:space="preserve">Pausenräume (Anhang  </w:t>
            </w:r>
            <w:r w:rsidR="00864AA6">
              <w:rPr>
                <w:rFonts w:ascii="Times New Roman" w:hAnsi="Times New Roman"/>
                <w:sz w:val="20"/>
              </w:rPr>
              <w:t xml:space="preserve"> Nr</w:t>
            </w:r>
            <w:r w:rsidRPr="00A148A0">
              <w:rPr>
                <w:rFonts w:ascii="Times New Roman" w:hAnsi="Times New Roman"/>
                <w:sz w:val="20"/>
              </w:rPr>
              <w:t>. 4.2)</w:t>
            </w:r>
          </w:p>
        </w:tc>
        <w:tc>
          <w:tcPr>
            <w:tcW w:w="3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</w:tr>
      <w:tr w:rsidR="00A148A0" w:rsidRPr="00A148A0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 w:rsidRPr="00A148A0">
              <w:rPr>
                <w:rFonts w:ascii="Times New Roman" w:hAnsi="Times New Roman"/>
                <w:sz w:val="20"/>
              </w:rPr>
              <w:t xml:space="preserve">Bereitschaftsräume  (Anhang  </w:t>
            </w:r>
            <w:r w:rsidR="00864AA6">
              <w:rPr>
                <w:rFonts w:ascii="Times New Roman" w:hAnsi="Times New Roman"/>
                <w:sz w:val="20"/>
              </w:rPr>
              <w:t xml:space="preserve"> Nr</w:t>
            </w:r>
            <w:r w:rsidRPr="00A148A0">
              <w:rPr>
                <w:rFonts w:ascii="Times New Roman" w:hAnsi="Times New Roman"/>
                <w:sz w:val="20"/>
              </w:rPr>
              <w:t>. 4.2)</w:t>
            </w:r>
          </w:p>
        </w:tc>
        <w:tc>
          <w:tcPr>
            <w:tcW w:w="3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</w:tr>
      <w:tr w:rsidR="00A148A0" w:rsidRPr="00A148A0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 w:rsidRPr="00A148A0">
              <w:rPr>
                <w:rFonts w:ascii="Times New Roman" w:hAnsi="Times New Roman"/>
                <w:sz w:val="20"/>
              </w:rPr>
              <w:t xml:space="preserve">Umkleideräume (Anhang  </w:t>
            </w:r>
            <w:r w:rsidR="00864AA6">
              <w:rPr>
                <w:rFonts w:ascii="Times New Roman" w:hAnsi="Times New Roman"/>
                <w:sz w:val="20"/>
              </w:rPr>
              <w:t xml:space="preserve"> Nr</w:t>
            </w:r>
            <w:r w:rsidRPr="00A148A0">
              <w:rPr>
                <w:rFonts w:ascii="Times New Roman" w:hAnsi="Times New Roman"/>
                <w:sz w:val="20"/>
              </w:rPr>
              <w:t>. 4.1)</w:t>
            </w:r>
          </w:p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 w:rsidRPr="00A148A0">
              <w:rPr>
                <w:rFonts w:ascii="Times New Roman" w:hAnsi="Times New Roman"/>
                <w:sz w:val="20"/>
              </w:rPr>
              <w:t>- Männer</w:t>
            </w:r>
          </w:p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 w:rsidRPr="00A148A0">
              <w:rPr>
                <w:rFonts w:ascii="Times New Roman" w:hAnsi="Times New Roman"/>
                <w:sz w:val="20"/>
              </w:rPr>
              <w:t>- Frauen</w:t>
            </w:r>
          </w:p>
        </w:tc>
        <w:tc>
          <w:tcPr>
            <w:tcW w:w="3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</w:tr>
      <w:tr w:rsidR="00A148A0" w:rsidRPr="00A148A0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 w:rsidRPr="00A148A0">
              <w:rPr>
                <w:rFonts w:ascii="Times New Roman" w:hAnsi="Times New Roman"/>
                <w:sz w:val="20"/>
              </w:rPr>
              <w:t>Waschräume/Waschgelegen-</w:t>
            </w:r>
          </w:p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 w:rsidRPr="00A148A0">
              <w:rPr>
                <w:rFonts w:ascii="Times New Roman" w:hAnsi="Times New Roman"/>
                <w:sz w:val="20"/>
              </w:rPr>
              <w:t xml:space="preserve">heiten (Anhang  </w:t>
            </w:r>
            <w:r w:rsidR="00864AA6">
              <w:rPr>
                <w:rFonts w:ascii="Times New Roman" w:hAnsi="Times New Roman"/>
                <w:sz w:val="20"/>
              </w:rPr>
              <w:t xml:space="preserve"> Nr</w:t>
            </w:r>
            <w:r w:rsidRPr="00A148A0">
              <w:rPr>
                <w:rFonts w:ascii="Times New Roman" w:hAnsi="Times New Roman"/>
                <w:sz w:val="20"/>
              </w:rPr>
              <w:t>. 4.1)</w:t>
            </w:r>
          </w:p>
        </w:tc>
        <w:tc>
          <w:tcPr>
            <w:tcW w:w="3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</w:tr>
      <w:tr w:rsidR="00A148A0" w:rsidRPr="00A148A0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 w:rsidRPr="00A148A0">
              <w:rPr>
                <w:rFonts w:ascii="Times New Roman" w:hAnsi="Times New Roman"/>
                <w:sz w:val="20"/>
              </w:rPr>
              <w:t xml:space="preserve">Toilettenräume (Anhang  </w:t>
            </w:r>
            <w:r w:rsidR="00864AA6">
              <w:rPr>
                <w:rFonts w:ascii="Times New Roman" w:hAnsi="Times New Roman"/>
                <w:sz w:val="20"/>
              </w:rPr>
              <w:t xml:space="preserve"> Nr</w:t>
            </w:r>
            <w:r w:rsidRPr="00A148A0">
              <w:rPr>
                <w:rFonts w:ascii="Times New Roman" w:hAnsi="Times New Roman"/>
                <w:sz w:val="20"/>
              </w:rPr>
              <w:t xml:space="preserve">. 4.1) </w:t>
            </w:r>
          </w:p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 w:rsidRPr="00A148A0">
              <w:rPr>
                <w:rFonts w:ascii="Times New Roman" w:hAnsi="Times New Roman"/>
                <w:sz w:val="20"/>
              </w:rPr>
              <w:t>- Männer</w:t>
            </w:r>
          </w:p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 w:rsidRPr="00A148A0">
              <w:rPr>
                <w:rFonts w:ascii="Times New Roman" w:hAnsi="Times New Roman"/>
                <w:sz w:val="20"/>
              </w:rPr>
              <w:t>- Frauen</w:t>
            </w:r>
          </w:p>
        </w:tc>
        <w:tc>
          <w:tcPr>
            <w:tcW w:w="3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</w:tr>
      <w:tr w:rsidR="00A148A0" w:rsidRPr="00A148A0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 w:rsidRPr="00A148A0">
              <w:rPr>
                <w:rFonts w:ascii="Times New Roman" w:hAnsi="Times New Roman"/>
                <w:sz w:val="20"/>
              </w:rPr>
              <w:t xml:space="preserve">  Erste-Hilfe-Räume  (Anhang  </w:t>
            </w:r>
            <w:r w:rsidR="00864AA6">
              <w:rPr>
                <w:rFonts w:ascii="Times New Roman" w:hAnsi="Times New Roman"/>
                <w:sz w:val="20"/>
              </w:rPr>
              <w:t xml:space="preserve"> Nr</w:t>
            </w:r>
            <w:r w:rsidRPr="00A148A0">
              <w:rPr>
                <w:rFonts w:ascii="Times New Roman" w:hAnsi="Times New Roman"/>
                <w:sz w:val="20"/>
              </w:rPr>
              <w:t>. 4.3)</w:t>
            </w:r>
          </w:p>
        </w:tc>
        <w:tc>
          <w:tcPr>
            <w:tcW w:w="3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</w:tr>
    </w:tbl>
    <w:p w:rsidR="00EA20C2" w:rsidRDefault="00EA20C2">
      <w:pPr>
        <w:tabs>
          <w:tab w:val="left" w:pos="709"/>
        </w:tabs>
        <w:rPr>
          <w:rFonts w:ascii="Times New Roman" w:hAnsi="Times New Roman"/>
          <w:sz w:val="20"/>
        </w:rPr>
      </w:pPr>
    </w:p>
    <w:p w:rsidR="00EA20C2" w:rsidRDefault="00EA20C2">
      <w:pPr>
        <w:tabs>
          <w:tab w:val="left" w:pos="709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5104"/>
      </w:tblGrid>
      <w:tr w:rsidR="00EA20C2">
        <w:trPr>
          <w:cantSplit/>
        </w:trPr>
        <w:tc>
          <w:tcPr>
            <w:tcW w:w="4039" w:type="dxa"/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3. </w:t>
            </w:r>
            <w:r>
              <w:rPr>
                <w:rFonts w:ascii="Times New Roman" w:hAnsi="Times New Roman"/>
                <w:sz w:val="20"/>
                <w:u w:val="single"/>
              </w:rPr>
              <w:t>Arbeitszeitregelungen</w:t>
            </w:r>
            <w:r>
              <w:rPr>
                <w:rStyle w:val="Funotenzeichen"/>
                <w:rFonts w:ascii="Times New Roman" w:hAnsi="Times New Roman"/>
                <w:szCs w:val="16"/>
                <w:u w:val="single"/>
              </w:rPr>
              <w:footnoteReference w:id="1"/>
            </w:r>
            <w:r>
              <w:rPr>
                <w:rFonts w:ascii="Times New Roman" w:hAnsi="Times New Roman"/>
                <w:sz w:val="20"/>
                <w:u w:val="single"/>
              </w:rPr>
              <w:t>:</w:t>
            </w:r>
            <w:r>
              <w:rPr>
                <w:rFonts w:ascii="Times New Roman" w:hAnsi="Times New Roman"/>
                <w:sz w:val="20"/>
              </w:rPr>
              <w:t xml:space="preserve"> Wochentage: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Default="00EA20C2">
            <w:pPr>
              <w:tabs>
                <w:tab w:val="left" w:pos="709"/>
              </w:tabs>
              <w:spacing w:line="360" w:lineRule="atLeast"/>
              <w:rPr>
                <w:rFonts w:ascii="Times New Roman" w:hAnsi="Times New Roman"/>
                <w:sz w:val="20"/>
              </w:rPr>
            </w:pPr>
          </w:p>
        </w:tc>
      </w:tr>
    </w:tbl>
    <w:p w:rsidR="00EA20C2" w:rsidRDefault="00EA20C2">
      <w:pPr>
        <w:tabs>
          <w:tab w:val="left" w:pos="709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851"/>
        <w:gridCol w:w="2552"/>
        <w:gridCol w:w="850"/>
        <w:gridCol w:w="850"/>
      </w:tblGrid>
      <w:tr w:rsidR="00EA20C2">
        <w:trPr>
          <w:cantSplit/>
        </w:trPr>
        <w:tc>
          <w:tcPr>
            <w:tcW w:w="4039" w:type="dxa"/>
          </w:tcPr>
          <w:p w:rsidR="00EA20C2" w:rsidRDefault="00EA20C2">
            <w:pPr>
              <w:tabs>
                <w:tab w:val="left" w:pos="709"/>
              </w:tabs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täglicher Beginn: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2552" w:type="dxa"/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Uhr</w:t>
            </w:r>
            <w:r>
              <w:rPr>
                <w:rFonts w:ascii="Times New Roman" w:hAnsi="Times New Roman"/>
                <w:sz w:val="20"/>
              </w:rPr>
              <w:tab/>
              <w:t xml:space="preserve">     tägliches Ende: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Uhr</w:t>
            </w:r>
          </w:p>
        </w:tc>
      </w:tr>
      <w:tr w:rsidR="00EA20C2">
        <w:trPr>
          <w:cantSplit/>
        </w:trPr>
        <w:tc>
          <w:tcPr>
            <w:tcW w:w="4039" w:type="dxa"/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2552" w:type="dxa"/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</w:tr>
      <w:tr w:rsidR="00EA20C2">
        <w:trPr>
          <w:cantSplit/>
        </w:trPr>
        <w:tc>
          <w:tcPr>
            <w:tcW w:w="4039" w:type="dxa"/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ggf. Erläuterungen zum Schichtplan:</w:t>
            </w:r>
          </w:p>
        </w:tc>
        <w:tc>
          <w:tcPr>
            <w:tcW w:w="5103" w:type="dxa"/>
            <w:gridSpan w:val="4"/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</w:tr>
    </w:tbl>
    <w:p w:rsidR="00EA20C2" w:rsidRDefault="00EA20C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709"/>
        </w:tabs>
        <w:rPr>
          <w:rFonts w:ascii="Times New Roman" w:hAnsi="Times New Roman"/>
          <w:sz w:val="20"/>
        </w:rPr>
      </w:pPr>
    </w:p>
    <w:p w:rsidR="00EA20C2" w:rsidRDefault="00EA20C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709"/>
        </w:tabs>
        <w:rPr>
          <w:rFonts w:ascii="Times New Roman" w:hAnsi="Times New Roman"/>
          <w:sz w:val="20"/>
        </w:rPr>
      </w:pPr>
    </w:p>
    <w:p w:rsidR="00EA20C2" w:rsidRDefault="00EA20C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709"/>
        </w:tabs>
        <w:rPr>
          <w:rFonts w:ascii="Times New Roman" w:hAnsi="Times New Roman"/>
          <w:sz w:val="20"/>
        </w:rPr>
      </w:pPr>
    </w:p>
    <w:p w:rsidR="00EA20C2" w:rsidRDefault="00EA20C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709"/>
        </w:tabs>
        <w:rPr>
          <w:rFonts w:ascii="Times New Roman" w:hAnsi="Times New Roman"/>
          <w:sz w:val="20"/>
        </w:rPr>
      </w:pPr>
    </w:p>
    <w:p w:rsidR="00EA20C2" w:rsidRDefault="00EA20C2">
      <w:pPr>
        <w:tabs>
          <w:tab w:val="left" w:pos="709"/>
        </w:tabs>
        <w:rPr>
          <w:rFonts w:ascii="Times New Roman" w:hAnsi="Times New Roman"/>
          <w:sz w:val="20"/>
        </w:rPr>
      </w:pPr>
    </w:p>
    <w:p w:rsidR="00EA20C2" w:rsidRPr="00A148A0" w:rsidRDefault="00EA20C2">
      <w:pPr>
        <w:tabs>
          <w:tab w:val="left" w:pos="709"/>
        </w:tabs>
        <w:spacing w:line="240" w:lineRule="atLeast"/>
        <w:rPr>
          <w:rFonts w:ascii="Times New Roman" w:hAnsi="Times New Roman"/>
          <w:sz w:val="20"/>
        </w:rPr>
      </w:pPr>
      <w:r w:rsidRPr="00A148A0">
        <w:rPr>
          <w:rFonts w:ascii="Times New Roman" w:hAnsi="Times New Roman"/>
          <w:sz w:val="20"/>
        </w:rPr>
        <w:t>Die entsprechenden Arbeitsstättenregeln werden eingehalten:</w:t>
      </w:r>
    </w:p>
    <w:p w:rsidR="00EA20C2" w:rsidRPr="00A148A0" w:rsidRDefault="00EA20C2">
      <w:pPr>
        <w:tabs>
          <w:tab w:val="left" w:pos="709"/>
        </w:tabs>
        <w:rPr>
          <w:rFonts w:ascii="Times New Roman" w:hAnsi="Times New Roman"/>
          <w:sz w:val="20"/>
        </w:rPr>
      </w:pPr>
    </w:p>
    <w:tbl>
      <w:tblPr>
        <w:tblW w:w="0" w:type="auto"/>
        <w:tblInd w:w="8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2"/>
        <w:gridCol w:w="1133"/>
        <w:gridCol w:w="1178"/>
        <w:gridCol w:w="286"/>
        <w:gridCol w:w="1133"/>
        <w:gridCol w:w="1133"/>
        <w:gridCol w:w="284"/>
        <w:gridCol w:w="1133"/>
      </w:tblGrid>
      <w:tr w:rsidR="00A148A0" w:rsidRPr="00A148A0">
        <w:trPr>
          <w:cantSplit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133" w:type="dxa"/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 w:rsidRPr="00A148A0">
              <w:rPr>
                <w:rFonts w:ascii="Times New Roman" w:hAnsi="Times New Roman"/>
                <w:sz w:val="20"/>
              </w:rPr>
              <w:t>ja</w:t>
            </w:r>
          </w:p>
        </w:tc>
        <w:tc>
          <w:tcPr>
            <w:tcW w:w="1178" w:type="dxa"/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133" w:type="dxa"/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 w:rsidRPr="00A148A0">
              <w:rPr>
                <w:rFonts w:ascii="Times New Roman" w:hAnsi="Times New Roman"/>
                <w:sz w:val="20"/>
              </w:rPr>
              <w:t>teilweise</w:t>
            </w:r>
          </w:p>
        </w:tc>
        <w:tc>
          <w:tcPr>
            <w:tcW w:w="1133" w:type="dxa"/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133" w:type="dxa"/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 w:rsidRPr="00A148A0">
              <w:rPr>
                <w:rFonts w:ascii="Times New Roman" w:hAnsi="Times New Roman"/>
                <w:sz w:val="20"/>
              </w:rPr>
              <w:t>nein</w:t>
            </w:r>
          </w:p>
        </w:tc>
      </w:tr>
    </w:tbl>
    <w:p w:rsidR="00EA20C2" w:rsidRPr="00A148A0" w:rsidRDefault="00EA20C2">
      <w:pPr>
        <w:tabs>
          <w:tab w:val="left" w:pos="709"/>
        </w:tabs>
        <w:rPr>
          <w:rFonts w:ascii="Times New Roman" w:hAnsi="Times New Roman"/>
          <w:sz w:val="20"/>
        </w:rPr>
      </w:pPr>
    </w:p>
    <w:p w:rsidR="00EA20C2" w:rsidRPr="00A148A0" w:rsidRDefault="00EA20C2">
      <w:pPr>
        <w:tabs>
          <w:tab w:val="left" w:pos="709"/>
        </w:tabs>
        <w:rPr>
          <w:rFonts w:ascii="Times New Roman" w:hAnsi="Times New Roman"/>
          <w:sz w:val="20"/>
        </w:rPr>
      </w:pPr>
      <w:r w:rsidRPr="00A148A0">
        <w:rPr>
          <w:rFonts w:ascii="Times New Roman" w:hAnsi="Times New Roman"/>
          <w:sz w:val="20"/>
        </w:rPr>
        <w:t>Die  Sanitärräume,  Pausen- und Bereitschaftsräume, Erste-Hilfe-Räume  und ihre Ausstattung sind dargestellt auf den nachgenannten Zeichnungen Nr.:</w:t>
      </w:r>
    </w:p>
    <w:p w:rsidR="00EA20C2" w:rsidRPr="00A148A0" w:rsidRDefault="00EA20C2">
      <w:pPr>
        <w:tabs>
          <w:tab w:val="left" w:pos="709"/>
        </w:tabs>
        <w:rPr>
          <w:rFonts w:ascii="Times New Roman" w:hAnsi="Times New Roman"/>
          <w:sz w:val="20"/>
        </w:rPr>
      </w:pPr>
    </w:p>
    <w:p w:rsidR="00EA20C2" w:rsidRPr="00A148A0" w:rsidRDefault="00EA20C2">
      <w:pPr>
        <w:pBdr>
          <w:bottom w:val="single" w:sz="6" w:space="1" w:color="auto"/>
        </w:pBdr>
        <w:tabs>
          <w:tab w:val="left" w:pos="709"/>
        </w:tabs>
        <w:ind w:left="3402" w:right="1700"/>
        <w:rPr>
          <w:rFonts w:ascii="Times New Roman" w:hAnsi="Times New Roman"/>
          <w:sz w:val="20"/>
        </w:rPr>
      </w:pPr>
    </w:p>
    <w:p w:rsidR="00EA20C2" w:rsidRDefault="00EA20C2">
      <w:pPr>
        <w:tabs>
          <w:tab w:val="left" w:pos="709"/>
        </w:tabs>
        <w:rPr>
          <w:rFonts w:ascii="Times New Roman" w:hAnsi="Times New Roman"/>
          <w:sz w:val="20"/>
        </w:rPr>
      </w:pPr>
    </w:p>
    <w:p w:rsidR="00EA20C2" w:rsidRDefault="00EA20C2">
      <w:pPr>
        <w:tabs>
          <w:tab w:val="left" w:pos="709"/>
        </w:tabs>
        <w:rPr>
          <w:rFonts w:ascii="Times New Roman" w:hAnsi="Times New Roman"/>
          <w:sz w:val="20"/>
        </w:rPr>
      </w:pPr>
    </w:p>
    <w:p w:rsidR="00F85788" w:rsidRDefault="00F85788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br w:type="page"/>
      </w:r>
    </w:p>
    <w:p w:rsidR="00EA20C2" w:rsidRDefault="00EA20C2">
      <w:pPr>
        <w:tabs>
          <w:tab w:val="left" w:pos="709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lastRenderedPageBreak/>
        <w:t>Besonderheiten (z.B. Schwarz-Weiß-Umkleideräume, Doppelspinde)</w:t>
      </w:r>
    </w:p>
    <w:p w:rsidR="00EA20C2" w:rsidRDefault="00EA20C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709"/>
        </w:tabs>
        <w:ind w:left="567"/>
        <w:rPr>
          <w:rFonts w:ascii="Times New Roman" w:hAnsi="Times New Roman"/>
          <w:sz w:val="20"/>
        </w:rPr>
      </w:pPr>
    </w:p>
    <w:p w:rsidR="00EA20C2" w:rsidRDefault="00EA20C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709"/>
        </w:tabs>
        <w:ind w:left="567"/>
        <w:rPr>
          <w:rFonts w:ascii="Times New Roman" w:hAnsi="Times New Roman"/>
          <w:sz w:val="20"/>
        </w:rPr>
      </w:pPr>
    </w:p>
    <w:p w:rsidR="00EA20C2" w:rsidRDefault="00EA20C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709"/>
        </w:tabs>
        <w:ind w:left="567"/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41"/>
        <w:gridCol w:w="850"/>
        <w:gridCol w:w="2552"/>
      </w:tblGrid>
      <w:tr w:rsidR="00EA20C2">
        <w:trPr>
          <w:cantSplit/>
        </w:trPr>
        <w:tc>
          <w:tcPr>
            <w:tcW w:w="5841" w:type="dxa"/>
          </w:tcPr>
          <w:p w:rsidR="00EA20C2" w:rsidRDefault="00EA20C2">
            <w:pPr>
              <w:tabs>
                <w:tab w:val="left" w:pos="709"/>
              </w:tabs>
              <w:spacing w:line="36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EA20C2" w:rsidRDefault="00EA20C2">
            <w:pPr>
              <w:tabs>
                <w:tab w:val="left" w:pos="709"/>
              </w:tabs>
              <w:spacing w:line="36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2552" w:type="dxa"/>
          </w:tcPr>
          <w:p w:rsidR="00EA20C2" w:rsidRDefault="00EA20C2">
            <w:pPr>
              <w:tabs>
                <w:tab w:val="left" w:pos="709"/>
              </w:tabs>
              <w:spacing w:line="360" w:lineRule="atLeast"/>
              <w:rPr>
                <w:rFonts w:ascii="Times New Roman" w:hAnsi="Times New Roman"/>
                <w:sz w:val="20"/>
              </w:rPr>
            </w:pPr>
          </w:p>
        </w:tc>
      </w:tr>
      <w:tr w:rsidR="00EA20C2" w:rsidRPr="00A148A0">
        <w:trPr>
          <w:cantSplit/>
        </w:trPr>
        <w:tc>
          <w:tcPr>
            <w:tcW w:w="5841" w:type="dxa"/>
          </w:tcPr>
          <w:p w:rsidR="00EA20C2" w:rsidRPr="00A148A0" w:rsidRDefault="00EA20C2">
            <w:pPr>
              <w:tabs>
                <w:tab w:val="left" w:pos="709"/>
              </w:tabs>
              <w:spacing w:line="360" w:lineRule="atLeast"/>
              <w:rPr>
                <w:rFonts w:ascii="Times New Roman" w:hAnsi="Times New Roman"/>
                <w:sz w:val="20"/>
              </w:rPr>
            </w:pPr>
            <w:r w:rsidRPr="00A148A0">
              <w:rPr>
                <w:rFonts w:ascii="Times New Roman" w:hAnsi="Times New Roman"/>
                <w:sz w:val="20"/>
              </w:rPr>
              <w:t>Mittel und Einrichtungen zur Ersten Hilfe sind auf Blatt</w:t>
            </w:r>
          </w:p>
        </w:tc>
        <w:tc>
          <w:tcPr>
            <w:tcW w:w="850" w:type="dxa"/>
            <w:tcBorders>
              <w:bottom w:val="single" w:sz="6" w:space="0" w:color="auto"/>
            </w:tcBorders>
          </w:tcPr>
          <w:p w:rsidR="00EA20C2" w:rsidRPr="00A148A0" w:rsidRDefault="00EA20C2">
            <w:pPr>
              <w:tabs>
                <w:tab w:val="left" w:pos="709"/>
              </w:tabs>
              <w:spacing w:line="36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2552" w:type="dxa"/>
            <w:tcBorders>
              <w:left w:val="nil"/>
            </w:tcBorders>
          </w:tcPr>
          <w:p w:rsidR="00EA20C2" w:rsidRPr="00A148A0" w:rsidRDefault="00EA20C2">
            <w:pPr>
              <w:tabs>
                <w:tab w:val="left" w:pos="709"/>
              </w:tabs>
              <w:spacing w:line="360" w:lineRule="atLeast"/>
              <w:rPr>
                <w:rFonts w:ascii="Times New Roman" w:hAnsi="Times New Roman"/>
                <w:sz w:val="20"/>
              </w:rPr>
            </w:pPr>
            <w:r w:rsidRPr="00A148A0">
              <w:rPr>
                <w:rFonts w:ascii="Times New Roman" w:hAnsi="Times New Roman"/>
                <w:sz w:val="20"/>
              </w:rPr>
              <w:t>beschrieben.</w:t>
            </w:r>
          </w:p>
        </w:tc>
      </w:tr>
    </w:tbl>
    <w:p w:rsidR="00EA20C2" w:rsidRPr="00A148A0" w:rsidRDefault="00EA20C2">
      <w:pPr>
        <w:tabs>
          <w:tab w:val="left" w:pos="709"/>
        </w:tabs>
        <w:rPr>
          <w:rFonts w:ascii="Times New Roman" w:hAnsi="Times New Roman"/>
          <w:sz w:val="20"/>
        </w:rPr>
      </w:pPr>
    </w:p>
    <w:p w:rsidR="00EA20C2" w:rsidRPr="00A148A0" w:rsidRDefault="00EA20C2">
      <w:pPr>
        <w:tabs>
          <w:tab w:val="left" w:pos="709"/>
        </w:tabs>
        <w:rPr>
          <w:rFonts w:ascii="Times New Roman" w:hAnsi="Times New Roman"/>
          <w:sz w:val="20"/>
        </w:rPr>
      </w:pPr>
      <w:r w:rsidRPr="00A148A0">
        <w:rPr>
          <w:rFonts w:ascii="Times New Roman" w:hAnsi="Times New Roman"/>
          <w:sz w:val="20"/>
        </w:rPr>
        <w:t xml:space="preserve">4. Die </w:t>
      </w:r>
      <w:r w:rsidRPr="00A148A0">
        <w:rPr>
          <w:rFonts w:ascii="Times New Roman" w:hAnsi="Times New Roman"/>
          <w:sz w:val="20"/>
          <w:u w:val="single"/>
        </w:rPr>
        <w:t>Raumtemperaturen</w:t>
      </w:r>
      <w:r w:rsidRPr="00A148A0">
        <w:rPr>
          <w:rFonts w:ascii="Times New Roman" w:hAnsi="Times New Roman"/>
          <w:sz w:val="20"/>
        </w:rPr>
        <w:t xml:space="preserve"> entsprechen Anhang </w:t>
      </w:r>
      <w:r w:rsidR="00864AA6">
        <w:rPr>
          <w:rFonts w:ascii="Times New Roman" w:hAnsi="Times New Roman"/>
          <w:sz w:val="20"/>
        </w:rPr>
        <w:t xml:space="preserve"> Nr</w:t>
      </w:r>
      <w:r w:rsidRPr="00A148A0">
        <w:rPr>
          <w:rFonts w:ascii="Times New Roman" w:hAnsi="Times New Roman"/>
          <w:sz w:val="20"/>
        </w:rPr>
        <w:t>. 3.5 ArbStättV und ASR A3.5:</w:t>
      </w:r>
    </w:p>
    <w:p w:rsidR="00EA20C2" w:rsidRPr="00A148A0" w:rsidRDefault="00EA20C2">
      <w:pPr>
        <w:tabs>
          <w:tab w:val="left" w:pos="709"/>
        </w:tabs>
        <w:rPr>
          <w:rFonts w:ascii="Times New Roman" w:hAnsi="Times New Roman"/>
          <w:sz w:val="20"/>
        </w:rPr>
      </w:pPr>
    </w:p>
    <w:tbl>
      <w:tblPr>
        <w:tblW w:w="0" w:type="auto"/>
        <w:tblInd w:w="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"/>
        <w:gridCol w:w="1133"/>
        <w:gridCol w:w="1182"/>
        <w:gridCol w:w="286"/>
        <w:gridCol w:w="1133"/>
        <w:gridCol w:w="1274"/>
        <w:gridCol w:w="284"/>
        <w:gridCol w:w="1133"/>
      </w:tblGrid>
      <w:tr w:rsidR="00EA20C2">
        <w:trPr>
          <w:cantSplit/>
        </w:trPr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133" w:type="dxa"/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</w:t>
            </w:r>
          </w:p>
        </w:tc>
        <w:tc>
          <w:tcPr>
            <w:tcW w:w="1182" w:type="dxa"/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133" w:type="dxa"/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teilweise</w:t>
            </w:r>
          </w:p>
        </w:tc>
        <w:tc>
          <w:tcPr>
            <w:tcW w:w="1274" w:type="dxa"/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133" w:type="dxa"/>
          </w:tcPr>
          <w:p w:rsidR="00EA20C2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nein</w:t>
            </w:r>
          </w:p>
        </w:tc>
      </w:tr>
    </w:tbl>
    <w:p w:rsidR="00EA20C2" w:rsidRDefault="00EA20C2">
      <w:pPr>
        <w:tabs>
          <w:tab w:val="left" w:pos="709"/>
        </w:tabs>
        <w:rPr>
          <w:rFonts w:ascii="Times New Roman" w:hAnsi="Times New Roman"/>
          <w:sz w:val="20"/>
        </w:rPr>
      </w:pPr>
    </w:p>
    <w:p w:rsidR="00EA20C2" w:rsidRDefault="00EA20C2">
      <w:pPr>
        <w:tabs>
          <w:tab w:val="left" w:pos="709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Die Temperaturen werden durch folgende technische Einrichtungen sicherstellt:</w:t>
      </w:r>
    </w:p>
    <w:p w:rsidR="00EA20C2" w:rsidRDefault="00EA20C2">
      <w:pPr>
        <w:tabs>
          <w:tab w:val="left" w:pos="709"/>
        </w:tabs>
        <w:rPr>
          <w:rFonts w:ascii="Times New Roman" w:hAnsi="Times New Roman"/>
          <w:sz w:val="20"/>
        </w:rPr>
      </w:pPr>
    </w:p>
    <w:p w:rsidR="00EA20C2" w:rsidRDefault="00B10B2F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709"/>
        </w:tabs>
        <w:rPr>
          <w:rFonts w:ascii="Times New Roman" w:hAnsi="Times New Roman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78946C" wp14:editId="4BE2AF07">
                <wp:simplePos x="0" y="0"/>
                <wp:positionH relativeFrom="column">
                  <wp:posOffset>4265930</wp:posOffset>
                </wp:positionH>
                <wp:positionV relativeFrom="paragraph">
                  <wp:posOffset>151130</wp:posOffset>
                </wp:positionV>
                <wp:extent cx="194310" cy="129540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0C2" w:rsidRDefault="00EA20C2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5.9pt;margin-top:11.9pt;width:15.3pt;height:1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">
                <v:textbox inset="0,0,0,0">
                  <w:txbxContent>
                    <w:p w:rsidR="00EA20C2" w:rsidRDefault="00EA20C2">
                      <w:pPr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261776F" wp14:editId="002FB9A4">
                <wp:simplePos x="0" y="0"/>
                <wp:positionH relativeFrom="column">
                  <wp:posOffset>2703830</wp:posOffset>
                </wp:positionH>
                <wp:positionV relativeFrom="paragraph">
                  <wp:posOffset>143510</wp:posOffset>
                </wp:positionV>
                <wp:extent cx="194310" cy="129540"/>
                <wp:effectExtent l="0" t="0" r="0" b="0"/>
                <wp:wrapNone/>
                <wp:docPr id="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0C2" w:rsidRDefault="00EA20C2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12.9pt;margin-top:11.3pt;width:15.3pt;height:10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">
                <v:textbox inset="0,0,0,0">
                  <w:txbxContent>
                    <w:p w:rsidR="00EA20C2" w:rsidRDefault="00EA20C2">
                      <w:pPr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A20C2">
        <w:rPr>
          <w:rFonts w:ascii="Times New Roman" w:hAnsi="Times New Roman"/>
          <w:sz w:val="20"/>
        </w:rPr>
        <w:t>Feuerstätte Nennwärmeleistung (kW):</w:t>
      </w:r>
    </w:p>
    <w:p w:rsidR="00EA20C2" w:rsidRDefault="00B10B2F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709"/>
        </w:tabs>
        <w:rPr>
          <w:rFonts w:ascii="Times New Roman" w:hAnsi="Times New Roman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1F173A9" wp14:editId="66EF053E">
                <wp:simplePos x="0" y="0"/>
                <wp:positionH relativeFrom="column">
                  <wp:posOffset>1316990</wp:posOffset>
                </wp:positionH>
                <wp:positionV relativeFrom="paragraph">
                  <wp:posOffset>-3175</wp:posOffset>
                </wp:positionV>
                <wp:extent cx="194310" cy="129540"/>
                <wp:effectExtent l="0" t="0" r="0" b="0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0C2" w:rsidRDefault="00EA20C2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103.7pt;margin-top:-.25pt;width:15.3pt;height:10.2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">
                <v:textbox inset="0,0,0,0">
                  <w:txbxContent>
                    <w:p w:rsidR="00EA20C2" w:rsidRDefault="00EA20C2">
                      <w:pPr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A20C2">
        <w:rPr>
          <w:rFonts w:ascii="Times New Roman" w:hAnsi="Times New Roman"/>
          <w:sz w:val="20"/>
        </w:rPr>
        <w:t xml:space="preserve">Wärmeträger:   </w:t>
      </w:r>
      <w:r w:rsidR="00EA20C2">
        <w:rPr>
          <w:rFonts w:ascii="Times New Roman" w:hAnsi="Times New Roman"/>
          <w:sz w:val="20"/>
        </w:rPr>
        <w:tab/>
      </w:r>
      <w:r w:rsidR="00EA20C2">
        <w:rPr>
          <w:rFonts w:ascii="Times New Roman" w:hAnsi="Times New Roman"/>
          <w:sz w:val="20"/>
        </w:rPr>
        <w:tab/>
        <w:t xml:space="preserve">    </w:t>
      </w:r>
      <w:r w:rsidR="00EA20C2">
        <w:rPr>
          <w:rFonts w:ascii="Times New Roman" w:hAnsi="Times New Roman"/>
          <w:smallCaps/>
          <w:sz w:val="20"/>
        </w:rPr>
        <w:t xml:space="preserve"> </w:t>
      </w:r>
      <w:r w:rsidR="00EA20C2">
        <w:rPr>
          <w:rFonts w:ascii="Times New Roman" w:hAnsi="Times New Roman"/>
          <w:sz w:val="20"/>
        </w:rPr>
        <w:t xml:space="preserve">  Wasser</w:t>
      </w:r>
      <w:r w:rsidR="00EA20C2">
        <w:rPr>
          <w:rFonts w:ascii="Times New Roman" w:hAnsi="Times New Roman"/>
          <w:sz w:val="20"/>
        </w:rPr>
        <w:tab/>
      </w:r>
      <w:r w:rsidR="00EA20C2">
        <w:rPr>
          <w:rFonts w:ascii="Times New Roman" w:hAnsi="Times New Roman"/>
          <w:sz w:val="20"/>
        </w:rPr>
        <w:tab/>
        <w:t xml:space="preserve">        Luft</w:t>
      </w:r>
      <w:r w:rsidR="00EA20C2">
        <w:rPr>
          <w:rFonts w:ascii="Times New Roman" w:hAnsi="Times New Roman"/>
          <w:sz w:val="20"/>
        </w:rPr>
        <w:tab/>
      </w:r>
      <w:r w:rsidR="00EA20C2">
        <w:rPr>
          <w:rFonts w:ascii="Times New Roman" w:hAnsi="Times New Roman"/>
          <w:sz w:val="20"/>
        </w:rPr>
        <w:tab/>
        <w:t xml:space="preserve"> </w:t>
      </w:r>
      <w:r w:rsidR="00EA20C2">
        <w:rPr>
          <w:rFonts w:ascii="Times New Roman" w:hAnsi="Times New Roman"/>
          <w:sz w:val="20"/>
        </w:rPr>
        <w:tab/>
        <w:t xml:space="preserve"> Sonstiges</w:t>
      </w:r>
    </w:p>
    <w:p w:rsidR="00EA20C2" w:rsidRDefault="00B10B2F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709"/>
        </w:tabs>
        <w:rPr>
          <w:rFonts w:ascii="Times New Roman" w:hAnsi="Times New Roman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A9047F" wp14:editId="411E6855">
                <wp:simplePos x="0" y="0"/>
                <wp:positionH relativeFrom="column">
                  <wp:posOffset>4273550</wp:posOffset>
                </wp:positionH>
                <wp:positionV relativeFrom="paragraph">
                  <wp:posOffset>6985</wp:posOffset>
                </wp:positionV>
                <wp:extent cx="194310" cy="129540"/>
                <wp:effectExtent l="0" t="0" r="0" b="0"/>
                <wp:wrapNone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0C2" w:rsidRDefault="00EA20C2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336.5pt;margin-top:.55pt;width:15.3pt;height:1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">
                <v:textbox inset="0,0,0,0">
                  <w:txbxContent>
                    <w:p w:rsidR="00EA20C2" w:rsidRDefault="00EA20C2">
                      <w:pPr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69569CF" wp14:editId="6D08F75F">
                <wp:simplePos x="0" y="0"/>
                <wp:positionH relativeFrom="column">
                  <wp:posOffset>2711450</wp:posOffset>
                </wp:positionH>
                <wp:positionV relativeFrom="paragraph">
                  <wp:posOffset>-8255</wp:posOffset>
                </wp:positionV>
                <wp:extent cx="194310" cy="12954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0C2" w:rsidRDefault="00EA20C2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213.5pt;margin-top:-.65pt;width:15.3pt;height:10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">
                <v:textbox inset="0,0,0,0">
                  <w:txbxContent>
                    <w:p w:rsidR="00EA20C2" w:rsidRDefault="00EA20C2">
                      <w:pPr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C06FB2A" wp14:editId="02DE3348">
                <wp:simplePos x="0" y="0"/>
                <wp:positionH relativeFrom="column">
                  <wp:posOffset>1324610</wp:posOffset>
                </wp:positionH>
                <wp:positionV relativeFrom="paragraph">
                  <wp:posOffset>-635</wp:posOffset>
                </wp:positionV>
                <wp:extent cx="194310" cy="129540"/>
                <wp:effectExtent l="0" t="0" r="0" b="0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0C2" w:rsidRDefault="00EA20C2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104.3pt;margin-top:-.05pt;width:15.3pt;height:10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">
                <v:textbox inset="0,0,0,0">
                  <w:txbxContent>
                    <w:p w:rsidR="00EA20C2" w:rsidRDefault="00EA20C2">
                      <w:pPr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A20C2">
        <w:rPr>
          <w:rFonts w:ascii="Times New Roman" w:hAnsi="Times New Roman"/>
          <w:sz w:val="20"/>
        </w:rPr>
        <w:t xml:space="preserve">Art des Brennstoffes:  </w:t>
      </w:r>
      <w:r w:rsidR="00EA20C2">
        <w:rPr>
          <w:rFonts w:ascii="Times New Roman" w:hAnsi="Times New Roman"/>
          <w:sz w:val="20"/>
        </w:rPr>
        <w:tab/>
        <w:t xml:space="preserve">       flüssig</w:t>
      </w:r>
      <w:r w:rsidR="00EA20C2">
        <w:rPr>
          <w:rFonts w:ascii="Times New Roman" w:hAnsi="Times New Roman"/>
          <w:sz w:val="20"/>
        </w:rPr>
        <w:tab/>
      </w:r>
      <w:r w:rsidR="00EA20C2">
        <w:rPr>
          <w:rFonts w:ascii="Times New Roman" w:hAnsi="Times New Roman"/>
          <w:sz w:val="20"/>
        </w:rPr>
        <w:tab/>
        <w:t xml:space="preserve">        gasförmig</w:t>
      </w:r>
      <w:r w:rsidR="00EA20C2">
        <w:rPr>
          <w:rFonts w:ascii="Times New Roman" w:hAnsi="Times New Roman"/>
          <w:sz w:val="20"/>
        </w:rPr>
        <w:tab/>
      </w:r>
      <w:r w:rsidR="00EA20C2">
        <w:rPr>
          <w:rFonts w:ascii="Times New Roman" w:hAnsi="Times New Roman"/>
          <w:sz w:val="20"/>
        </w:rPr>
        <w:tab/>
      </w:r>
      <w:r w:rsidR="00EA20C2">
        <w:rPr>
          <w:rFonts w:ascii="Times New Roman" w:hAnsi="Times New Roman"/>
          <w:sz w:val="20"/>
        </w:rPr>
        <w:tab/>
        <w:t xml:space="preserve"> Fernwärme</w:t>
      </w:r>
    </w:p>
    <w:p w:rsidR="00EA20C2" w:rsidRDefault="00B10B2F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709"/>
        </w:tabs>
        <w:rPr>
          <w:rFonts w:ascii="Times New Roman" w:hAnsi="Times New Roman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620D67" wp14:editId="49A8DD65">
                <wp:simplePos x="0" y="0"/>
                <wp:positionH relativeFrom="column">
                  <wp:posOffset>2277110</wp:posOffset>
                </wp:positionH>
                <wp:positionV relativeFrom="paragraph">
                  <wp:posOffset>9525</wp:posOffset>
                </wp:positionV>
                <wp:extent cx="194310" cy="12954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0C2" w:rsidRDefault="00EA20C2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179.3pt;margin-top:.75pt;width:15.3pt;height:1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">
                <v:textbox inset="0,0,0,0">
                  <w:txbxContent>
                    <w:p w:rsidR="00EA20C2" w:rsidRDefault="00EA20C2">
                      <w:pPr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E424647" wp14:editId="7F8F02C8">
                <wp:simplePos x="0" y="0"/>
                <wp:positionH relativeFrom="column">
                  <wp:posOffset>1324610</wp:posOffset>
                </wp:positionH>
                <wp:positionV relativeFrom="paragraph">
                  <wp:posOffset>9525</wp:posOffset>
                </wp:positionV>
                <wp:extent cx="194310" cy="129540"/>
                <wp:effectExtent l="0" t="0" r="0" b="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0C2" w:rsidRDefault="00EA20C2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3" type="#_x0000_t202" style="position:absolute;margin-left:104.3pt;margin-top:.75pt;width:15.3pt;height:10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">
                <v:textbox inset="0,0,0,0">
                  <w:txbxContent>
                    <w:p w:rsidR="00EA20C2" w:rsidRDefault="00EA20C2">
                      <w:pPr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A20C2">
        <w:rPr>
          <w:rFonts w:ascii="Times New Roman" w:hAnsi="Times New Roman"/>
          <w:sz w:val="20"/>
        </w:rPr>
        <w:t>Brennstofflagerung:</w:t>
      </w:r>
      <w:r w:rsidR="00EA20C2">
        <w:rPr>
          <w:rFonts w:ascii="Times New Roman" w:hAnsi="Times New Roman"/>
          <w:sz w:val="20"/>
        </w:rPr>
        <w:tab/>
        <w:t xml:space="preserve">       unterirdisch</w:t>
      </w:r>
      <w:r w:rsidR="00EA20C2">
        <w:rPr>
          <w:rFonts w:ascii="Times New Roman" w:hAnsi="Times New Roman"/>
          <w:sz w:val="20"/>
        </w:rPr>
        <w:tab/>
        <w:t xml:space="preserve">         oberirdisch</w:t>
      </w:r>
    </w:p>
    <w:p w:rsidR="00EA20C2" w:rsidRDefault="00EA20C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709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Lüftung des Aufstellraumes:</w:t>
      </w:r>
    </w:p>
    <w:p w:rsidR="00EA20C2" w:rsidRDefault="00EA20C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709"/>
        </w:tabs>
        <w:rPr>
          <w:rFonts w:ascii="Times New Roman" w:hAnsi="Times New Roman"/>
          <w:sz w:val="20"/>
        </w:rPr>
      </w:pPr>
    </w:p>
    <w:p w:rsidR="00EA20C2" w:rsidRDefault="00EA20C2">
      <w:pPr>
        <w:tabs>
          <w:tab w:val="left" w:pos="709"/>
        </w:tabs>
        <w:rPr>
          <w:rFonts w:ascii="Times New Roman" w:hAnsi="Times New Roman"/>
          <w:sz w:val="20"/>
        </w:rPr>
      </w:pPr>
    </w:p>
    <w:p w:rsidR="00EA20C2" w:rsidRDefault="00EA20C2">
      <w:pPr>
        <w:tabs>
          <w:tab w:val="left" w:pos="709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Besonderheiten (z.B. Hitze-, Kältearbeitsplätze, Arbeitsplätze im Freien):</w:t>
      </w:r>
    </w:p>
    <w:p w:rsidR="00EA20C2" w:rsidRDefault="00EA20C2">
      <w:pPr>
        <w:tabs>
          <w:tab w:val="left" w:pos="709"/>
        </w:tabs>
        <w:rPr>
          <w:rFonts w:ascii="Times New Roman" w:hAnsi="Times New Roman"/>
          <w:sz w:val="20"/>
        </w:rPr>
      </w:pPr>
    </w:p>
    <w:p w:rsidR="00EA20C2" w:rsidRDefault="00EA20C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709"/>
        </w:tabs>
        <w:rPr>
          <w:rFonts w:ascii="Times New Roman" w:hAnsi="Times New Roman"/>
          <w:sz w:val="20"/>
        </w:rPr>
      </w:pPr>
    </w:p>
    <w:p w:rsidR="00EA20C2" w:rsidRDefault="00EA20C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709"/>
        </w:tabs>
        <w:rPr>
          <w:rFonts w:ascii="Times New Roman" w:hAnsi="Times New Roman"/>
          <w:sz w:val="20"/>
        </w:rPr>
      </w:pPr>
    </w:p>
    <w:p w:rsidR="00EA20C2" w:rsidRDefault="00EA20C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709"/>
        </w:tabs>
        <w:rPr>
          <w:rFonts w:ascii="Times New Roman" w:hAnsi="Times New Roman"/>
          <w:sz w:val="20"/>
        </w:rPr>
      </w:pPr>
    </w:p>
    <w:p w:rsidR="00EA20C2" w:rsidRDefault="00EA20C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709"/>
        </w:tabs>
        <w:rPr>
          <w:rFonts w:ascii="Times New Roman" w:hAnsi="Times New Roman"/>
          <w:sz w:val="20"/>
        </w:rPr>
      </w:pPr>
    </w:p>
    <w:p w:rsidR="00EA20C2" w:rsidRDefault="00EA20C2">
      <w:pPr>
        <w:tabs>
          <w:tab w:val="left" w:pos="709"/>
        </w:tabs>
        <w:rPr>
          <w:rFonts w:ascii="Times New Roman" w:hAnsi="Times New Roman"/>
          <w:sz w:val="20"/>
          <w:u w:val="single"/>
        </w:rPr>
      </w:pPr>
    </w:p>
    <w:p w:rsidR="00EA20C2" w:rsidRPr="00A148A0" w:rsidRDefault="00EA20C2">
      <w:pPr>
        <w:tabs>
          <w:tab w:val="left" w:pos="709"/>
        </w:tabs>
        <w:rPr>
          <w:rFonts w:ascii="Times New Roman" w:hAnsi="Times New Roman"/>
          <w:sz w:val="20"/>
          <w:u w:val="single"/>
        </w:rPr>
      </w:pPr>
      <w:r w:rsidRPr="00A148A0">
        <w:rPr>
          <w:rFonts w:ascii="Times New Roman" w:hAnsi="Times New Roman"/>
          <w:sz w:val="20"/>
          <w:u w:val="single"/>
        </w:rPr>
        <w:t>5.</w:t>
      </w:r>
      <w:r w:rsidRPr="00A148A0">
        <w:rPr>
          <w:rFonts w:ascii="Times New Roman" w:hAnsi="Times New Roman"/>
          <w:sz w:val="20"/>
          <w:u w:val="single"/>
        </w:rPr>
        <w:tab/>
        <w:t>Beleuchtung</w:t>
      </w:r>
    </w:p>
    <w:p w:rsidR="00EA20C2" w:rsidRPr="00A148A0" w:rsidRDefault="00EA20C2">
      <w:pPr>
        <w:tabs>
          <w:tab w:val="left" w:pos="709"/>
        </w:tabs>
        <w:rPr>
          <w:rFonts w:ascii="Times New Roman" w:hAnsi="Times New Roman"/>
          <w:sz w:val="20"/>
          <w:u w:val="single"/>
        </w:rPr>
      </w:pPr>
    </w:p>
    <w:p w:rsidR="00EA20C2" w:rsidRPr="00A148A0" w:rsidRDefault="00EA20C2" w:rsidP="006C3DC6">
      <w:pPr>
        <w:rPr>
          <w:rFonts w:ascii="Times New Roman" w:hAnsi="Times New Roman"/>
          <w:sz w:val="20"/>
        </w:rPr>
      </w:pPr>
      <w:r w:rsidRPr="00A148A0">
        <w:rPr>
          <w:rFonts w:ascii="Times New Roman" w:hAnsi="Times New Roman"/>
          <w:sz w:val="20"/>
        </w:rPr>
        <w:t xml:space="preserve">5.1 </w:t>
      </w:r>
      <w:r w:rsidRPr="00A148A0">
        <w:rPr>
          <w:rFonts w:ascii="Times New Roman" w:hAnsi="Times New Roman"/>
          <w:sz w:val="20"/>
        </w:rPr>
        <w:tab/>
        <w:t>Tageslicht</w:t>
      </w:r>
      <w:r w:rsidR="008E14AC">
        <w:rPr>
          <w:rFonts w:ascii="Times New Roman" w:hAnsi="Times New Roman"/>
          <w:sz w:val="20"/>
        </w:rPr>
        <w:t>/Sichtverbindung nach außen</w:t>
      </w:r>
      <w:r w:rsidR="00864AA6">
        <w:rPr>
          <w:rFonts w:ascii="Times New Roman" w:hAnsi="Times New Roman"/>
          <w:sz w:val="20"/>
        </w:rPr>
        <w:t xml:space="preserve"> (Anhang Nr. 3.4 Abs. 1 bis 3)</w:t>
      </w:r>
    </w:p>
    <w:p w:rsidR="00EA20C2" w:rsidRPr="00A148A0" w:rsidRDefault="00EA20C2" w:rsidP="006C3DC6">
      <w:pPr>
        <w:rPr>
          <w:rFonts w:ascii="Times New Roman" w:hAnsi="Times New Roman"/>
          <w:sz w:val="20"/>
        </w:rPr>
      </w:pPr>
    </w:p>
    <w:p w:rsidR="00EA20C2" w:rsidRPr="00A148A0" w:rsidRDefault="00EA20C2" w:rsidP="006C3DC6">
      <w:pPr>
        <w:rPr>
          <w:rFonts w:ascii="Times New Roman" w:hAnsi="Times New Roman"/>
          <w:sz w:val="20"/>
        </w:rPr>
      </w:pPr>
      <w:r w:rsidRPr="00A148A0">
        <w:rPr>
          <w:rFonts w:ascii="Times New Roman" w:hAnsi="Times New Roman"/>
          <w:sz w:val="20"/>
        </w:rPr>
        <w:t>Lage und Abmessung der Fenster, Dachoberlichter, lichtdurchlässigen Bauteile ergeben sich aus den nachgenannten Zeichnungen (Nr.):</w:t>
      </w:r>
    </w:p>
    <w:p w:rsidR="00EA20C2" w:rsidRPr="00A148A0" w:rsidRDefault="00EA20C2" w:rsidP="006C3DC6">
      <w:pPr>
        <w:rPr>
          <w:rFonts w:ascii="Times New Roman" w:hAnsi="Times New Roman"/>
          <w:sz w:val="20"/>
        </w:rPr>
      </w:pPr>
    </w:p>
    <w:p w:rsidR="00EA20C2" w:rsidRPr="00A148A0" w:rsidRDefault="00EA20C2" w:rsidP="006C3DC6">
      <w:pPr>
        <w:rPr>
          <w:rFonts w:ascii="Times New Roman" w:hAnsi="Times New Roman"/>
          <w:sz w:val="20"/>
        </w:rPr>
      </w:pPr>
    </w:p>
    <w:p w:rsidR="00EA20C2" w:rsidRPr="00A148A0" w:rsidRDefault="00440FDD" w:rsidP="006C3DC6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Sichtverbindung nach außen gegeben</w:t>
      </w:r>
    </w:p>
    <w:p w:rsidR="00EA20C2" w:rsidRDefault="00EA20C2" w:rsidP="006C3DC6">
      <w:pPr>
        <w:rPr>
          <w:rFonts w:ascii="Times New Roman" w:hAnsi="Times New Roman"/>
          <w:sz w:val="20"/>
        </w:rPr>
      </w:pPr>
    </w:p>
    <w:tbl>
      <w:tblPr>
        <w:tblW w:w="0" w:type="auto"/>
        <w:tblInd w:w="8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1133"/>
        <w:gridCol w:w="1133"/>
        <w:gridCol w:w="286"/>
        <w:gridCol w:w="1133"/>
        <w:gridCol w:w="1133"/>
        <w:gridCol w:w="285"/>
        <w:gridCol w:w="1133"/>
      </w:tblGrid>
      <w:tr w:rsidR="00440FDD" w:rsidRPr="00A148A0" w:rsidTr="00ED7A87">
        <w:trPr>
          <w:cantSplit/>
        </w:trPr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FDD" w:rsidRPr="00A148A0" w:rsidRDefault="00440FDD" w:rsidP="00ED7A87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133" w:type="dxa"/>
          </w:tcPr>
          <w:p w:rsidR="00440FDD" w:rsidRPr="00A148A0" w:rsidRDefault="00440FDD" w:rsidP="00ED7A87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 w:rsidRPr="00A148A0">
              <w:rPr>
                <w:rFonts w:ascii="Times New Roman" w:hAnsi="Times New Roman"/>
                <w:sz w:val="20"/>
              </w:rPr>
              <w:t>ja</w:t>
            </w:r>
          </w:p>
        </w:tc>
        <w:tc>
          <w:tcPr>
            <w:tcW w:w="1133" w:type="dxa"/>
          </w:tcPr>
          <w:p w:rsidR="00440FDD" w:rsidRPr="00A148A0" w:rsidRDefault="00440FDD" w:rsidP="00ED7A87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FDD" w:rsidRPr="00A148A0" w:rsidRDefault="00440FDD" w:rsidP="00ED7A87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133" w:type="dxa"/>
          </w:tcPr>
          <w:p w:rsidR="00440FDD" w:rsidRPr="00A148A0" w:rsidRDefault="00440FDD" w:rsidP="00ED7A87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 w:rsidRPr="00A148A0">
              <w:rPr>
                <w:rFonts w:ascii="Times New Roman" w:hAnsi="Times New Roman"/>
                <w:sz w:val="20"/>
              </w:rPr>
              <w:t>teilweise</w:t>
            </w:r>
          </w:p>
        </w:tc>
        <w:tc>
          <w:tcPr>
            <w:tcW w:w="1133" w:type="dxa"/>
          </w:tcPr>
          <w:p w:rsidR="00440FDD" w:rsidRPr="00A148A0" w:rsidRDefault="00440FDD" w:rsidP="00ED7A87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FDD" w:rsidRPr="00A148A0" w:rsidRDefault="00440FDD" w:rsidP="00ED7A87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133" w:type="dxa"/>
          </w:tcPr>
          <w:p w:rsidR="00440FDD" w:rsidRPr="00A148A0" w:rsidRDefault="00440FDD" w:rsidP="00ED7A87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 w:rsidRPr="00A148A0">
              <w:rPr>
                <w:rFonts w:ascii="Times New Roman" w:hAnsi="Times New Roman"/>
                <w:sz w:val="20"/>
              </w:rPr>
              <w:t>nein</w:t>
            </w:r>
          </w:p>
        </w:tc>
      </w:tr>
    </w:tbl>
    <w:p w:rsidR="00440FDD" w:rsidRDefault="00440FDD" w:rsidP="006C3DC6">
      <w:pPr>
        <w:rPr>
          <w:rFonts w:ascii="Times New Roman" w:hAnsi="Times New Roman"/>
          <w:sz w:val="20"/>
        </w:rPr>
      </w:pPr>
    </w:p>
    <w:p w:rsidR="00440FDD" w:rsidRDefault="00440FDD" w:rsidP="006C3DC6">
      <w:pPr>
        <w:rPr>
          <w:rFonts w:ascii="Times New Roman" w:hAnsi="Times New Roman"/>
          <w:sz w:val="20"/>
        </w:rPr>
      </w:pPr>
    </w:p>
    <w:p w:rsidR="00440FDD" w:rsidRDefault="00440FDD" w:rsidP="006C3DC6">
      <w:pPr>
        <w:rPr>
          <w:rFonts w:ascii="Times New Roman" w:hAnsi="Times New Roman"/>
          <w:sz w:val="20"/>
        </w:rPr>
      </w:pPr>
    </w:p>
    <w:p w:rsidR="00440FDD" w:rsidRPr="00A148A0" w:rsidRDefault="00440FDD" w:rsidP="006C3DC6">
      <w:pPr>
        <w:rPr>
          <w:rFonts w:ascii="Times New Roman" w:hAnsi="Times New Roman"/>
          <w:sz w:val="20"/>
        </w:rPr>
      </w:pPr>
    </w:p>
    <w:p w:rsidR="00EA20C2" w:rsidRPr="00A148A0" w:rsidRDefault="00EA20C2">
      <w:pPr>
        <w:tabs>
          <w:tab w:val="left" w:pos="709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  <w:gridCol w:w="426"/>
        <w:gridCol w:w="425"/>
      </w:tblGrid>
      <w:tr w:rsidR="00A148A0" w:rsidRPr="00A148A0">
        <w:trPr>
          <w:cantSplit/>
        </w:trPr>
        <w:tc>
          <w:tcPr>
            <w:tcW w:w="8008" w:type="dxa"/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 w:rsidRPr="00A148A0">
              <w:rPr>
                <w:rFonts w:ascii="Times New Roman" w:hAnsi="Times New Roman"/>
                <w:sz w:val="20"/>
              </w:rPr>
              <w:t xml:space="preserve"> 5.2</w:t>
            </w:r>
            <w:r w:rsidRPr="00A148A0">
              <w:rPr>
                <w:rFonts w:ascii="Times New Roman" w:hAnsi="Times New Roman"/>
                <w:sz w:val="20"/>
              </w:rPr>
              <w:tab/>
              <w:t xml:space="preserve">Die </w:t>
            </w:r>
            <w:r w:rsidRPr="00A148A0">
              <w:rPr>
                <w:rFonts w:ascii="Times New Roman" w:hAnsi="Times New Roman"/>
                <w:sz w:val="20"/>
                <w:u w:val="single"/>
              </w:rPr>
              <w:t>künstliche Beleuchtung</w:t>
            </w:r>
            <w:r w:rsidRPr="00A148A0">
              <w:rPr>
                <w:rFonts w:ascii="Times New Roman" w:hAnsi="Times New Roman"/>
                <w:sz w:val="20"/>
              </w:rPr>
              <w:t xml:space="preserve"> entspricht Anhang </w:t>
            </w:r>
            <w:r w:rsidR="00864AA6">
              <w:rPr>
                <w:rFonts w:ascii="Times New Roman" w:hAnsi="Times New Roman"/>
                <w:sz w:val="20"/>
              </w:rPr>
              <w:t xml:space="preserve"> Nr</w:t>
            </w:r>
            <w:r w:rsidRPr="00A148A0">
              <w:rPr>
                <w:rFonts w:ascii="Times New Roman" w:hAnsi="Times New Roman"/>
                <w:sz w:val="20"/>
              </w:rPr>
              <w:t xml:space="preserve">. 3.4 Abs. </w:t>
            </w:r>
            <w:r w:rsidR="00864AA6">
              <w:rPr>
                <w:rFonts w:ascii="Times New Roman" w:hAnsi="Times New Roman"/>
                <w:sz w:val="20"/>
              </w:rPr>
              <w:t xml:space="preserve"> 5 und 6</w:t>
            </w:r>
            <w:r w:rsidRPr="00A148A0">
              <w:rPr>
                <w:rFonts w:ascii="Times New Roman" w:hAnsi="Times New Roman"/>
                <w:sz w:val="20"/>
              </w:rPr>
              <w:t xml:space="preserve"> ArbStättV und ASR  A3.4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</w:tcPr>
          <w:p w:rsidR="00EA20C2" w:rsidRPr="00A148A0" w:rsidRDefault="00EA20C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0"/>
              </w:rPr>
            </w:pPr>
            <w:r w:rsidRPr="00A148A0">
              <w:rPr>
                <w:rFonts w:ascii="Times New Roman" w:hAnsi="Times New Roman"/>
                <w:sz w:val="20"/>
              </w:rPr>
              <w:t>ja</w:t>
            </w:r>
          </w:p>
        </w:tc>
      </w:tr>
    </w:tbl>
    <w:p w:rsidR="00EA20C2" w:rsidRPr="00A148A0" w:rsidRDefault="00EA20C2">
      <w:pPr>
        <w:tabs>
          <w:tab w:val="left" w:pos="709"/>
        </w:tabs>
        <w:rPr>
          <w:rFonts w:ascii="Times New Roman" w:hAnsi="Times New Roman"/>
          <w:sz w:val="20"/>
        </w:rPr>
      </w:pPr>
      <w:r w:rsidRPr="00A148A0">
        <w:rPr>
          <w:rFonts w:ascii="Times New Roman" w:hAnsi="Times New Roman"/>
          <w:sz w:val="20"/>
        </w:rPr>
        <w:tab/>
        <w:t>Erläuterungen:</w:t>
      </w:r>
    </w:p>
    <w:p w:rsidR="00EA20C2" w:rsidRDefault="00EA20C2" w:rsidP="00F8578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0"/>
        </w:tabs>
        <w:ind w:left="709"/>
        <w:rPr>
          <w:rFonts w:ascii="Times New Roman" w:hAnsi="Times New Roman"/>
          <w:sz w:val="20"/>
        </w:rPr>
      </w:pPr>
      <w:r w:rsidRPr="00A148A0">
        <w:rPr>
          <w:rFonts w:ascii="Times New Roman" w:hAnsi="Times New Roman"/>
          <w:sz w:val="20"/>
        </w:rPr>
        <w:t>Mindestwert der Beleuchtungsstärke</w:t>
      </w:r>
    </w:p>
    <w:p w:rsidR="00EA20C2" w:rsidRDefault="00EA20C2" w:rsidP="00F8578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0"/>
        </w:tabs>
        <w:ind w:left="709"/>
        <w:rPr>
          <w:rFonts w:ascii="Times New Roman" w:hAnsi="Times New Roman"/>
          <w:sz w:val="20"/>
        </w:rPr>
      </w:pPr>
    </w:p>
    <w:p w:rsidR="00EA20C2" w:rsidRDefault="00EA20C2" w:rsidP="00F8578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0"/>
        </w:tabs>
        <w:ind w:left="709"/>
        <w:rPr>
          <w:rFonts w:ascii="Times New Roman" w:hAnsi="Times New Roman"/>
          <w:sz w:val="20"/>
        </w:rPr>
      </w:pPr>
    </w:p>
    <w:p w:rsidR="00EA20C2" w:rsidRDefault="00EA20C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709"/>
        </w:tabs>
        <w:ind w:left="709"/>
        <w:rPr>
          <w:rFonts w:ascii="Times New Roman" w:hAnsi="Times New Roman"/>
          <w:sz w:val="20"/>
        </w:rPr>
      </w:pPr>
    </w:p>
    <w:p w:rsidR="00EA20C2" w:rsidRDefault="00EA20C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709"/>
        </w:tabs>
        <w:ind w:left="709"/>
        <w:rPr>
          <w:rFonts w:ascii="Times New Roman" w:hAnsi="Times New Roman"/>
          <w:sz w:val="20"/>
        </w:rPr>
      </w:pPr>
    </w:p>
    <w:p w:rsidR="00EA20C2" w:rsidRDefault="00EA20C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709"/>
        </w:tabs>
        <w:ind w:left="709"/>
        <w:rPr>
          <w:rFonts w:ascii="Times New Roman" w:hAnsi="Times New Roman"/>
          <w:sz w:val="20"/>
        </w:rPr>
      </w:pPr>
    </w:p>
    <w:p w:rsidR="00EA20C2" w:rsidRDefault="00EA20C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709"/>
        </w:tabs>
        <w:ind w:left="709"/>
        <w:rPr>
          <w:rFonts w:ascii="Times New Roman" w:hAnsi="Times New Roman"/>
          <w:sz w:val="20"/>
        </w:rPr>
      </w:pPr>
    </w:p>
    <w:p w:rsidR="00EA20C2" w:rsidRPr="00A148A0" w:rsidRDefault="00EA20C2">
      <w:pPr>
        <w:tabs>
          <w:tab w:val="left" w:pos="709"/>
        </w:tabs>
        <w:rPr>
          <w:rFonts w:ascii="Times New Roman" w:hAnsi="Times New Roman"/>
          <w:sz w:val="20"/>
        </w:rPr>
      </w:pPr>
      <w:r w:rsidRPr="00A148A0">
        <w:rPr>
          <w:rFonts w:ascii="Times New Roman" w:hAnsi="Times New Roman"/>
          <w:sz w:val="20"/>
        </w:rPr>
        <w:lastRenderedPageBreak/>
        <w:t>5.3</w:t>
      </w:r>
      <w:r w:rsidRPr="00A148A0">
        <w:rPr>
          <w:rFonts w:ascii="Times New Roman" w:hAnsi="Times New Roman"/>
          <w:sz w:val="20"/>
        </w:rPr>
        <w:tab/>
      </w:r>
      <w:r w:rsidRPr="00A148A0">
        <w:rPr>
          <w:rFonts w:ascii="Times New Roman" w:hAnsi="Times New Roman"/>
          <w:sz w:val="20"/>
          <w:u w:val="single"/>
        </w:rPr>
        <w:t>Sicherheitsbeleuchtung</w:t>
      </w:r>
      <w:r w:rsidRPr="00A148A0">
        <w:rPr>
          <w:rFonts w:ascii="Times New Roman" w:hAnsi="Times New Roman"/>
          <w:sz w:val="20"/>
        </w:rPr>
        <w:t xml:space="preserve"> gemäß § 4 Abs. 3 und 4 sowie Anhang </w:t>
      </w:r>
      <w:r w:rsidR="003A1401">
        <w:rPr>
          <w:rFonts w:ascii="Times New Roman" w:hAnsi="Times New Roman"/>
          <w:sz w:val="20"/>
        </w:rPr>
        <w:t xml:space="preserve"> Nr</w:t>
      </w:r>
      <w:r w:rsidRPr="00A148A0">
        <w:rPr>
          <w:rFonts w:ascii="Times New Roman" w:hAnsi="Times New Roman"/>
          <w:sz w:val="20"/>
        </w:rPr>
        <w:t xml:space="preserve">. 2.3 Abs.1 und </w:t>
      </w:r>
      <w:r w:rsidR="003A1401">
        <w:rPr>
          <w:rFonts w:ascii="Times New Roman" w:hAnsi="Times New Roman"/>
          <w:sz w:val="20"/>
        </w:rPr>
        <w:t xml:space="preserve"> Nr</w:t>
      </w:r>
      <w:r w:rsidRPr="00A148A0">
        <w:rPr>
          <w:rFonts w:ascii="Times New Roman" w:hAnsi="Times New Roman"/>
          <w:sz w:val="20"/>
        </w:rPr>
        <w:t xml:space="preserve">. 3.4 </w:t>
      </w:r>
      <w:r w:rsidR="003A1401">
        <w:rPr>
          <w:rFonts w:ascii="Times New Roman" w:hAnsi="Times New Roman"/>
          <w:sz w:val="20"/>
        </w:rPr>
        <w:br/>
        <w:t xml:space="preserve">             </w:t>
      </w:r>
      <w:r w:rsidRPr="00A148A0">
        <w:rPr>
          <w:rFonts w:ascii="Times New Roman" w:hAnsi="Times New Roman"/>
          <w:sz w:val="20"/>
        </w:rPr>
        <w:t>Abs</w:t>
      </w:r>
      <w:r w:rsidR="003A1401">
        <w:rPr>
          <w:rFonts w:ascii="Times New Roman" w:hAnsi="Times New Roman"/>
          <w:sz w:val="20"/>
        </w:rPr>
        <w:t>.</w:t>
      </w:r>
      <w:r w:rsidRPr="00A148A0">
        <w:rPr>
          <w:rFonts w:ascii="Times New Roman" w:hAnsi="Times New Roman"/>
          <w:sz w:val="20"/>
        </w:rPr>
        <w:t xml:space="preserve">  </w:t>
      </w:r>
      <w:r w:rsidR="003A1401">
        <w:rPr>
          <w:rFonts w:ascii="Times New Roman" w:hAnsi="Times New Roman"/>
          <w:sz w:val="20"/>
        </w:rPr>
        <w:t>7</w:t>
      </w:r>
      <w:r w:rsidRPr="00A148A0">
        <w:rPr>
          <w:rFonts w:ascii="Times New Roman" w:hAnsi="Times New Roman"/>
          <w:sz w:val="20"/>
        </w:rPr>
        <w:br/>
        <w:t xml:space="preserve">              ArbStättV sowie ASR A3.4/3 und ASR A2.3 ist vorgesehen für:</w:t>
      </w:r>
    </w:p>
    <w:p w:rsidR="00EA20C2" w:rsidRPr="00A148A0" w:rsidRDefault="00EA20C2">
      <w:pPr>
        <w:tabs>
          <w:tab w:val="left" w:pos="709"/>
        </w:tabs>
        <w:rPr>
          <w:rFonts w:ascii="Times New Roman" w:hAnsi="Times New Roman"/>
          <w:sz w:val="20"/>
        </w:rPr>
      </w:pPr>
    </w:p>
    <w:tbl>
      <w:tblPr>
        <w:tblW w:w="0" w:type="auto"/>
        <w:tblInd w:w="7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5"/>
        <w:gridCol w:w="4536"/>
        <w:gridCol w:w="3545"/>
      </w:tblGrid>
      <w:tr w:rsidR="00A148A0" w:rsidRPr="00A148A0">
        <w:trPr>
          <w:gridAfter w:val="1"/>
          <w:wAfter w:w="3545" w:type="dxa"/>
          <w:cantSplit/>
        </w:trPr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4535" w:type="dxa"/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 w:rsidRPr="00A148A0">
              <w:rPr>
                <w:rFonts w:ascii="Times New Roman" w:hAnsi="Times New Roman"/>
                <w:sz w:val="20"/>
              </w:rPr>
              <w:t>Fluchtwege</w:t>
            </w:r>
          </w:p>
        </w:tc>
      </w:tr>
      <w:tr w:rsidR="00A148A0" w:rsidRPr="00A148A0">
        <w:trPr>
          <w:gridAfter w:val="1"/>
          <w:wAfter w:w="3545" w:type="dxa"/>
          <w:cantSplit/>
        </w:trPr>
        <w:tc>
          <w:tcPr>
            <w:tcW w:w="335" w:type="dxa"/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4535" w:type="dxa"/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</w:tr>
      <w:tr w:rsidR="00A148A0" w:rsidRPr="00A148A0">
        <w:trPr>
          <w:gridAfter w:val="1"/>
          <w:wAfter w:w="3545" w:type="dxa"/>
          <w:cantSplit/>
        </w:trPr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4535" w:type="dxa"/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 w:rsidRPr="00A148A0">
              <w:rPr>
                <w:rFonts w:ascii="Times New Roman" w:hAnsi="Times New Roman"/>
                <w:sz w:val="20"/>
              </w:rPr>
              <w:t>Arbeitsplätze mit besonderer Gefährdung</w:t>
            </w:r>
          </w:p>
        </w:tc>
      </w:tr>
      <w:tr w:rsidR="00A148A0" w:rsidRPr="00A148A0">
        <w:trPr>
          <w:gridAfter w:val="1"/>
          <w:wAfter w:w="3545" w:type="dxa"/>
          <w:cantSplit/>
        </w:trPr>
        <w:tc>
          <w:tcPr>
            <w:tcW w:w="335" w:type="dxa"/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4535" w:type="dxa"/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</w:tr>
      <w:tr w:rsidR="00A148A0" w:rsidRPr="00A148A0">
        <w:trPr>
          <w:cantSplit/>
        </w:trPr>
        <w:tc>
          <w:tcPr>
            <w:tcW w:w="4871" w:type="dxa"/>
            <w:gridSpan w:val="2"/>
          </w:tcPr>
          <w:p w:rsidR="00EA20C2" w:rsidRPr="00A148A0" w:rsidRDefault="00EA20C2">
            <w:pPr>
              <w:tabs>
                <w:tab w:val="left" w:pos="709"/>
              </w:tabs>
              <w:spacing w:line="360" w:lineRule="atLeast"/>
              <w:rPr>
                <w:rFonts w:ascii="Times New Roman" w:hAnsi="Times New Roman"/>
                <w:sz w:val="20"/>
              </w:rPr>
            </w:pPr>
            <w:r w:rsidRPr="00A148A0">
              <w:rPr>
                <w:rFonts w:ascii="Times New Roman" w:hAnsi="Times New Roman"/>
                <w:sz w:val="20"/>
              </w:rPr>
              <w:t>Energiequelle für Sicherheitsbeleuchtung: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Pr="00A148A0" w:rsidRDefault="00EA20C2">
            <w:pPr>
              <w:tabs>
                <w:tab w:val="left" w:pos="709"/>
              </w:tabs>
              <w:spacing w:line="360" w:lineRule="atLeast"/>
              <w:rPr>
                <w:rFonts w:ascii="Times New Roman" w:hAnsi="Times New Roman"/>
                <w:sz w:val="20"/>
              </w:rPr>
            </w:pPr>
          </w:p>
        </w:tc>
      </w:tr>
    </w:tbl>
    <w:p w:rsidR="00EA20C2" w:rsidRPr="00A148A0" w:rsidRDefault="00EA20C2">
      <w:pPr>
        <w:tabs>
          <w:tab w:val="left" w:pos="709"/>
        </w:tabs>
        <w:rPr>
          <w:rFonts w:ascii="Times New Roman" w:hAnsi="Times New Roman"/>
          <w:sz w:val="20"/>
        </w:rPr>
      </w:pPr>
    </w:p>
    <w:p w:rsidR="00EA20C2" w:rsidRPr="00A148A0" w:rsidRDefault="00EA20C2">
      <w:pPr>
        <w:tabs>
          <w:tab w:val="left" w:pos="709"/>
        </w:tabs>
        <w:rPr>
          <w:rFonts w:ascii="Times New Roman" w:hAnsi="Times New Roman"/>
          <w:sz w:val="20"/>
        </w:rPr>
      </w:pPr>
    </w:p>
    <w:p w:rsidR="00EA20C2" w:rsidRPr="00A148A0" w:rsidRDefault="00EA20C2" w:rsidP="00F85788">
      <w:pPr>
        <w:tabs>
          <w:tab w:val="left" w:pos="709"/>
        </w:tabs>
        <w:ind w:left="705" w:hanging="705"/>
        <w:rPr>
          <w:rFonts w:ascii="Times New Roman" w:hAnsi="Times New Roman"/>
          <w:sz w:val="20"/>
        </w:rPr>
      </w:pPr>
      <w:r w:rsidRPr="00A148A0">
        <w:rPr>
          <w:rFonts w:ascii="Times New Roman" w:hAnsi="Times New Roman"/>
          <w:sz w:val="20"/>
        </w:rPr>
        <w:t>6.</w:t>
      </w:r>
      <w:r w:rsidRPr="00A148A0">
        <w:rPr>
          <w:rFonts w:ascii="Times New Roman" w:hAnsi="Times New Roman"/>
          <w:sz w:val="20"/>
        </w:rPr>
        <w:tab/>
      </w:r>
      <w:r w:rsidRPr="00A148A0">
        <w:rPr>
          <w:rFonts w:ascii="Times New Roman" w:hAnsi="Times New Roman"/>
          <w:sz w:val="20"/>
          <w:u w:val="single"/>
        </w:rPr>
        <w:t>Lüftungstechnische Anlagen</w:t>
      </w:r>
      <w:r w:rsidRPr="00A148A0">
        <w:rPr>
          <w:rFonts w:ascii="Times New Roman" w:hAnsi="Times New Roman"/>
          <w:sz w:val="20"/>
        </w:rPr>
        <w:t xml:space="preserve"> gemäß Anhang </w:t>
      </w:r>
      <w:r w:rsidR="003A1401">
        <w:rPr>
          <w:rFonts w:ascii="Times New Roman" w:hAnsi="Times New Roman"/>
          <w:sz w:val="20"/>
        </w:rPr>
        <w:t xml:space="preserve"> Nr</w:t>
      </w:r>
      <w:r w:rsidRPr="00A148A0">
        <w:rPr>
          <w:rFonts w:ascii="Times New Roman" w:hAnsi="Times New Roman"/>
          <w:sz w:val="20"/>
        </w:rPr>
        <w:t xml:space="preserve">. 3.6 sowie ASR </w:t>
      </w:r>
      <w:r w:rsidR="00E85F62">
        <w:rPr>
          <w:rFonts w:ascii="Times New Roman" w:hAnsi="Times New Roman"/>
          <w:sz w:val="20"/>
        </w:rPr>
        <w:t xml:space="preserve"> </w:t>
      </w:r>
      <w:r w:rsidR="008E14AC">
        <w:rPr>
          <w:rFonts w:ascii="Times New Roman" w:hAnsi="Times New Roman"/>
          <w:sz w:val="20"/>
        </w:rPr>
        <w:t>3.6 und ASR A4.1</w:t>
      </w:r>
      <w:r w:rsidRPr="00A148A0">
        <w:rPr>
          <w:rFonts w:ascii="Times New Roman" w:hAnsi="Times New Roman"/>
          <w:sz w:val="20"/>
        </w:rPr>
        <w:t xml:space="preserve"> sind für folgende Arbeitsräume</w:t>
      </w:r>
      <w:r w:rsidR="003A1401">
        <w:rPr>
          <w:rFonts w:ascii="Times New Roman" w:hAnsi="Times New Roman"/>
          <w:sz w:val="20"/>
        </w:rPr>
        <w:t xml:space="preserve">, </w:t>
      </w:r>
      <w:r w:rsidR="008E14AC">
        <w:rPr>
          <w:rFonts w:ascii="Times New Roman" w:hAnsi="Times New Roman"/>
          <w:sz w:val="20"/>
        </w:rPr>
        <w:t>Sanitär</w:t>
      </w:r>
      <w:r w:rsidR="003A1401">
        <w:rPr>
          <w:rFonts w:ascii="Times New Roman" w:hAnsi="Times New Roman"/>
          <w:sz w:val="20"/>
        </w:rPr>
        <w:t xml:space="preserve">-, Pausen- und Bereitschaftsräume, Kantinen, Erste-Hilfe-Räume und Unterkünfte </w:t>
      </w:r>
      <w:r w:rsidR="003011FA">
        <w:rPr>
          <w:rFonts w:ascii="Times New Roman" w:hAnsi="Times New Roman"/>
          <w:sz w:val="20"/>
        </w:rPr>
        <w:t xml:space="preserve">. </w:t>
      </w:r>
      <w:r w:rsidRPr="00A148A0">
        <w:rPr>
          <w:rFonts w:ascii="Times New Roman" w:hAnsi="Times New Roman"/>
          <w:sz w:val="20"/>
        </w:rPr>
        <w:t>vorgesehen</w:t>
      </w:r>
    </w:p>
    <w:p w:rsidR="00EA20C2" w:rsidRPr="00A148A0" w:rsidRDefault="00EA20C2">
      <w:pPr>
        <w:tabs>
          <w:tab w:val="left" w:pos="709"/>
        </w:tabs>
        <w:rPr>
          <w:rFonts w:ascii="Times New Roman" w:hAnsi="Times New Roman"/>
          <w:sz w:val="20"/>
        </w:rPr>
      </w:pPr>
      <w:r w:rsidRPr="00A148A0">
        <w:rPr>
          <w:rFonts w:ascii="Times New Roman" w:hAnsi="Times New Roman"/>
          <w:sz w:val="20"/>
        </w:rPr>
        <w:tab/>
        <w:t>(stündlicher Mindestluftwechsel in Klammern):</w:t>
      </w:r>
    </w:p>
    <w:p w:rsidR="00EA20C2" w:rsidRPr="00A148A0" w:rsidRDefault="00EA20C2">
      <w:pPr>
        <w:tabs>
          <w:tab w:val="left" w:pos="709"/>
        </w:tabs>
        <w:rPr>
          <w:rFonts w:ascii="Times New Roman" w:hAnsi="Times New Roman"/>
          <w:sz w:val="20"/>
        </w:rPr>
      </w:pPr>
    </w:p>
    <w:p w:rsidR="00EA20C2" w:rsidRPr="00A148A0" w:rsidRDefault="00EA20C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709"/>
        </w:tabs>
        <w:ind w:left="709"/>
        <w:rPr>
          <w:rFonts w:ascii="Times New Roman" w:hAnsi="Times New Roman"/>
          <w:sz w:val="20"/>
        </w:rPr>
      </w:pPr>
    </w:p>
    <w:p w:rsidR="00EA20C2" w:rsidRDefault="00EA20C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709"/>
        </w:tabs>
        <w:ind w:left="709"/>
        <w:rPr>
          <w:rFonts w:ascii="Times New Roman" w:hAnsi="Times New Roman"/>
          <w:sz w:val="20"/>
        </w:rPr>
      </w:pPr>
    </w:p>
    <w:p w:rsidR="00EA20C2" w:rsidRDefault="00EA20C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709"/>
        </w:tabs>
        <w:ind w:left="709"/>
        <w:rPr>
          <w:rFonts w:ascii="Times New Roman" w:hAnsi="Times New Roman"/>
          <w:sz w:val="20"/>
        </w:rPr>
      </w:pPr>
    </w:p>
    <w:p w:rsidR="00EA20C2" w:rsidRDefault="00EA20C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709"/>
        </w:tabs>
        <w:ind w:left="709"/>
        <w:rPr>
          <w:rFonts w:ascii="Times New Roman" w:hAnsi="Times New Roman"/>
          <w:sz w:val="20"/>
        </w:rPr>
      </w:pPr>
    </w:p>
    <w:p w:rsidR="00EA20C2" w:rsidRDefault="00EA20C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709"/>
        </w:tabs>
        <w:ind w:left="709"/>
        <w:rPr>
          <w:rFonts w:ascii="Times New Roman" w:hAnsi="Times New Roman"/>
          <w:sz w:val="20"/>
        </w:rPr>
      </w:pPr>
    </w:p>
    <w:p w:rsidR="00EA20C2" w:rsidRDefault="00EA20C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709"/>
        </w:tabs>
        <w:ind w:left="709"/>
        <w:rPr>
          <w:rFonts w:ascii="Times New Roman" w:hAnsi="Times New Roman"/>
          <w:sz w:val="20"/>
        </w:rPr>
      </w:pPr>
    </w:p>
    <w:p w:rsidR="00EA20C2" w:rsidRDefault="00EA20C2">
      <w:pPr>
        <w:tabs>
          <w:tab w:val="left" w:pos="709"/>
        </w:tabs>
        <w:rPr>
          <w:rFonts w:ascii="Times New Roman" w:hAnsi="Times New Roman"/>
          <w:sz w:val="20"/>
        </w:rPr>
      </w:pPr>
    </w:p>
    <w:p w:rsidR="00EA20C2" w:rsidRDefault="00EA20C2">
      <w:pPr>
        <w:tabs>
          <w:tab w:val="left" w:pos="709"/>
        </w:tabs>
        <w:rPr>
          <w:rFonts w:ascii="Times New Roman" w:hAnsi="Times New Roman"/>
          <w:sz w:val="20"/>
        </w:rPr>
      </w:pPr>
    </w:p>
    <w:p w:rsidR="00EA20C2" w:rsidRPr="00A148A0" w:rsidRDefault="00EA20C2">
      <w:pPr>
        <w:tabs>
          <w:tab w:val="left" w:pos="709"/>
        </w:tabs>
        <w:rPr>
          <w:rFonts w:ascii="Times New Roman" w:hAnsi="Times New Roman"/>
          <w:sz w:val="20"/>
        </w:rPr>
      </w:pPr>
      <w:r w:rsidRPr="00A148A0">
        <w:rPr>
          <w:rFonts w:ascii="Times New Roman" w:hAnsi="Times New Roman"/>
          <w:sz w:val="20"/>
        </w:rPr>
        <w:t>7.</w:t>
      </w:r>
      <w:r w:rsidRPr="00A148A0">
        <w:rPr>
          <w:rFonts w:ascii="Times New Roman" w:hAnsi="Times New Roman"/>
          <w:sz w:val="20"/>
        </w:rPr>
        <w:tab/>
      </w:r>
      <w:r w:rsidRPr="00A148A0">
        <w:rPr>
          <w:rFonts w:ascii="Times New Roman" w:hAnsi="Times New Roman"/>
          <w:sz w:val="20"/>
          <w:u w:val="single"/>
        </w:rPr>
        <w:t>Türen, Tore und Fluchtwege</w:t>
      </w:r>
      <w:r w:rsidRPr="00A148A0">
        <w:rPr>
          <w:rFonts w:ascii="Times New Roman" w:hAnsi="Times New Roman"/>
          <w:sz w:val="20"/>
        </w:rPr>
        <w:t xml:space="preserve"> entsprechen den Anhängen </w:t>
      </w:r>
      <w:r w:rsidR="003A1401">
        <w:rPr>
          <w:rFonts w:ascii="Times New Roman" w:hAnsi="Times New Roman"/>
          <w:sz w:val="20"/>
        </w:rPr>
        <w:t xml:space="preserve"> Nr</w:t>
      </w:r>
      <w:r w:rsidRPr="00A148A0">
        <w:rPr>
          <w:rFonts w:ascii="Times New Roman" w:hAnsi="Times New Roman"/>
          <w:sz w:val="20"/>
        </w:rPr>
        <w:t>. 1.7 und 2.3 ArbStättV sowie ASR</w:t>
      </w:r>
      <w:r w:rsidR="003A1401">
        <w:rPr>
          <w:rFonts w:ascii="Times New Roman" w:hAnsi="Times New Roman"/>
          <w:sz w:val="20"/>
        </w:rPr>
        <w:br/>
        <w:t xml:space="preserve">              </w:t>
      </w:r>
      <w:r w:rsidRPr="00A148A0">
        <w:rPr>
          <w:rFonts w:ascii="Times New Roman" w:hAnsi="Times New Roman"/>
          <w:sz w:val="20"/>
        </w:rPr>
        <w:t xml:space="preserve"> A1.7</w:t>
      </w:r>
      <w:r w:rsidR="003A1401">
        <w:rPr>
          <w:rFonts w:ascii="Times New Roman" w:hAnsi="Times New Roman"/>
          <w:sz w:val="20"/>
        </w:rPr>
        <w:t xml:space="preserve"> und ASR A2.3</w:t>
      </w:r>
    </w:p>
    <w:p w:rsidR="00EA20C2" w:rsidRPr="00A148A0" w:rsidRDefault="00EA20C2">
      <w:pPr>
        <w:tabs>
          <w:tab w:val="left" w:pos="709"/>
        </w:tabs>
        <w:rPr>
          <w:rFonts w:ascii="Times New Roman" w:hAnsi="Times New Roman"/>
          <w:sz w:val="20"/>
        </w:rPr>
      </w:pPr>
      <w:r w:rsidRPr="00A148A0">
        <w:rPr>
          <w:rFonts w:ascii="Times New Roman" w:hAnsi="Times New Roman"/>
          <w:sz w:val="20"/>
        </w:rPr>
        <w:tab/>
      </w:r>
    </w:p>
    <w:p w:rsidR="00EA20C2" w:rsidRPr="00A148A0" w:rsidRDefault="00EA20C2">
      <w:pPr>
        <w:tabs>
          <w:tab w:val="left" w:pos="709"/>
        </w:tabs>
        <w:rPr>
          <w:rFonts w:ascii="Times New Roman" w:hAnsi="Times New Roman"/>
          <w:sz w:val="20"/>
        </w:rPr>
      </w:pPr>
    </w:p>
    <w:tbl>
      <w:tblPr>
        <w:tblW w:w="0" w:type="auto"/>
        <w:tblInd w:w="8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1133"/>
        <w:gridCol w:w="1133"/>
        <w:gridCol w:w="286"/>
        <w:gridCol w:w="1133"/>
        <w:gridCol w:w="1133"/>
        <w:gridCol w:w="285"/>
        <w:gridCol w:w="1133"/>
      </w:tblGrid>
      <w:tr w:rsidR="00A148A0" w:rsidRPr="00A148A0">
        <w:trPr>
          <w:cantSplit/>
        </w:trPr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133" w:type="dxa"/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 w:rsidRPr="00A148A0">
              <w:rPr>
                <w:rFonts w:ascii="Times New Roman" w:hAnsi="Times New Roman"/>
                <w:sz w:val="20"/>
              </w:rPr>
              <w:t>ja</w:t>
            </w:r>
          </w:p>
        </w:tc>
        <w:tc>
          <w:tcPr>
            <w:tcW w:w="1133" w:type="dxa"/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133" w:type="dxa"/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 w:rsidRPr="00A148A0">
              <w:rPr>
                <w:rFonts w:ascii="Times New Roman" w:hAnsi="Times New Roman"/>
                <w:sz w:val="20"/>
              </w:rPr>
              <w:t>teilweise</w:t>
            </w:r>
          </w:p>
        </w:tc>
        <w:tc>
          <w:tcPr>
            <w:tcW w:w="1133" w:type="dxa"/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133" w:type="dxa"/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 w:rsidRPr="00A148A0">
              <w:rPr>
                <w:rFonts w:ascii="Times New Roman" w:hAnsi="Times New Roman"/>
                <w:sz w:val="20"/>
              </w:rPr>
              <w:t>nein</w:t>
            </w:r>
          </w:p>
        </w:tc>
      </w:tr>
    </w:tbl>
    <w:p w:rsidR="00EA20C2" w:rsidRPr="00A148A0" w:rsidRDefault="00EA20C2">
      <w:pPr>
        <w:tabs>
          <w:tab w:val="left" w:pos="709"/>
        </w:tabs>
        <w:rPr>
          <w:rFonts w:ascii="Times New Roman" w:hAnsi="Times New Roman"/>
          <w:sz w:val="20"/>
        </w:rPr>
      </w:pPr>
    </w:p>
    <w:tbl>
      <w:tblPr>
        <w:tblW w:w="0" w:type="auto"/>
        <w:tblInd w:w="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9"/>
        <w:gridCol w:w="1985"/>
      </w:tblGrid>
      <w:tr w:rsidR="00A148A0" w:rsidRPr="00A148A0">
        <w:trPr>
          <w:cantSplit/>
        </w:trPr>
        <w:tc>
          <w:tcPr>
            <w:tcW w:w="6449" w:type="dxa"/>
          </w:tcPr>
          <w:p w:rsidR="00EA20C2" w:rsidRPr="00A148A0" w:rsidRDefault="00EA20C2">
            <w:pPr>
              <w:tabs>
                <w:tab w:val="left" w:pos="709"/>
              </w:tabs>
              <w:spacing w:line="360" w:lineRule="atLeast"/>
              <w:rPr>
                <w:rFonts w:ascii="Times New Roman" w:hAnsi="Times New Roman"/>
                <w:sz w:val="20"/>
              </w:rPr>
            </w:pPr>
            <w:r w:rsidRPr="00A148A0">
              <w:rPr>
                <w:rFonts w:ascii="Times New Roman" w:hAnsi="Times New Roman"/>
                <w:sz w:val="20"/>
              </w:rPr>
              <w:t>Näheres ist den nachgenannten Zeichnungen zu entnehmen (Nr.):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Pr="00A148A0" w:rsidRDefault="00EA20C2">
            <w:pPr>
              <w:tabs>
                <w:tab w:val="left" w:pos="709"/>
              </w:tabs>
              <w:spacing w:line="360" w:lineRule="atLeast"/>
              <w:rPr>
                <w:rFonts w:ascii="Times New Roman" w:hAnsi="Times New Roman"/>
                <w:sz w:val="20"/>
              </w:rPr>
            </w:pPr>
          </w:p>
        </w:tc>
      </w:tr>
    </w:tbl>
    <w:p w:rsidR="00EA20C2" w:rsidRPr="00A148A0" w:rsidRDefault="00EA20C2">
      <w:pPr>
        <w:tabs>
          <w:tab w:val="left" w:pos="709"/>
        </w:tabs>
        <w:rPr>
          <w:rFonts w:ascii="Times New Roman" w:hAnsi="Times New Roman"/>
          <w:sz w:val="20"/>
        </w:rPr>
      </w:pPr>
    </w:p>
    <w:p w:rsidR="00EA20C2" w:rsidRPr="00A148A0" w:rsidRDefault="00EA20C2" w:rsidP="00775EAD">
      <w:pPr>
        <w:tabs>
          <w:tab w:val="left" w:pos="709"/>
        </w:tabs>
        <w:ind w:left="709"/>
        <w:rPr>
          <w:rFonts w:ascii="Times New Roman" w:hAnsi="Times New Roman"/>
          <w:sz w:val="20"/>
        </w:rPr>
      </w:pPr>
      <w:r w:rsidRPr="00A148A0">
        <w:rPr>
          <w:rFonts w:ascii="Times New Roman" w:hAnsi="Times New Roman"/>
          <w:sz w:val="20"/>
        </w:rPr>
        <w:t>Ein Flucht- und Rettungsplan gemäß § 4 Abs. 4 ArbStättV und ASR A2.3 wird aufgestellt und  ausgehängt:</w:t>
      </w:r>
    </w:p>
    <w:tbl>
      <w:tblPr>
        <w:tblW w:w="0" w:type="auto"/>
        <w:tblInd w:w="73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"/>
        <w:gridCol w:w="567"/>
      </w:tblGrid>
      <w:tr w:rsidR="00A148A0" w:rsidRPr="00A148A0">
        <w:trPr>
          <w:cantSplit/>
        </w:trPr>
        <w:tc>
          <w:tcPr>
            <w:tcW w:w="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Pr="00A148A0" w:rsidRDefault="00EA20C2">
            <w:pPr>
              <w:tabs>
                <w:tab w:val="left" w:pos="709"/>
              </w:tabs>
              <w:spacing w:line="36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EA20C2" w:rsidRPr="00A148A0" w:rsidRDefault="00EA20C2">
            <w:pPr>
              <w:tabs>
                <w:tab w:val="left" w:pos="709"/>
              </w:tabs>
              <w:spacing w:line="360" w:lineRule="atLeast"/>
              <w:jc w:val="center"/>
              <w:rPr>
                <w:rFonts w:ascii="Times New Roman" w:hAnsi="Times New Roman"/>
                <w:sz w:val="20"/>
              </w:rPr>
            </w:pPr>
            <w:r w:rsidRPr="00A148A0">
              <w:rPr>
                <w:rFonts w:ascii="Times New Roman" w:hAnsi="Times New Roman"/>
                <w:sz w:val="20"/>
              </w:rPr>
              <w:t>ja</w:t>
            </w:r>
          </w:p>
        </w:tc>
      </w:tr>
      <w:tr w:rsidR="00A148A0" w:rsidRPr="00A148A0">
        <w:trPr>
          <w:cantSplit/>
        </w:trPr>
        <w:tc>
          <w:tcPr>
            <w:tcW w:w="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C2" w:rsidRPr="00A148A0" w:rsidRDefault="00EA20C2">
            <w:pPr>
              <w:tabs>
                <w:tab w:val="left" w:pos="709"/>
              </w:tabs>
              <w:spacing w:line="36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EA20C2" w:rsidRPr="00A148A0" w:rsidRDefault="00EA20C2">
            <w:pPr>
              <w:tabs>
                <w:tab w:val="left" w:pos="709"/>
              </w:tabs>
              <w:spacing w:line="360" w:lineRule="atLeast"/>
              <w:jc w:val="center"/>
              <w:rPr>
                <w:rFonts w:ascii="Times New Roman" w:hAnsi="Times New Roman"/>
                <w:sz w:val="20"/>
              </w:rPr>
            </w:pPr>
            <w:r w:rsidRPr="00A148A0">
              <w:rPr>
                <w:rFonts w:ascii="Times New Roman" w:hAnsi="Times New Roman"/>
                <w:sz w:val="20"/>
              </w:rPr>
              <w:t>nein</w:t>
            </w:r>
          </w:p>
        </w:tc>
      </w:tr>
    </w:tbl>
    <w:p w:rsidR="00F85788" w:rsidRDefault="00EA20C2" w:rsidP="00F85788">
      <w:pPr>
        <w:tabs>
          <w:tab w:val="left" w:pos="709"/>
        </w:tabs>
        <w:rPr>
          <w:rFonts w:ascii="Times New Roman" w:hAnsi="Times New Roman"/>
          <w:sz w:val="20"/>
          <w:u w:val="single"/>
        </w:rPr>
      </w:pPr>
      <w:r w:rsidRPr="00A148A0">
        <w:rPr>
          <w:rFonts w:ascii="Times New Roman" w:hAnsi="Times New Roman"/>
          <w:sz w:val="20"/>
        </w:rPr>
        <w:tab/>
      </w:r>
      <w:r w:rsidRPr="00A148A0">
        <w:rPr>
          <w:rFonts w:ascii="Times New Roman" w:hAnsi="Times New Roman"/>
          <w:sz w:val="20"/>
          <w:u w:val="single"/>
        </w:rPr>
        <w:t>Wenn nein, warum nicht?</w:t>
      </w:r>
    </w:p>
    <w:p w:rsidR="00F85788" w:rsidRDefault="00F85788" w:rsidP="00F85788">
      <w:pPr>
        <w:tabs>
          <w:tab w:val="left" w:pos="709"/>
        </w:tabs>
        <w:rPr>
          <w:rFonts w:ascii="Times New Roman" w:hAnsi="Times New Roman"/>
          <w:sz w:val="20"/>
          <w:u w:val="single"/>
        </w:rPr>
      </w:pPr>
    </w:p>
    <w:p w:rsidR="00F85788" w:rsidRDefault="00F85788" w:rsidP="00F85788">
      <w:pPr>
        <w:tabs>
          <w:tab w:val="left" w:pos="709"/>
        </w:tabs>
        <w:rPr>
          <w:rFonts w:ascii="Times New Roman" w:hAnsi="Times New Roman"/>
          <w:sz w:val="20"/>
          <w:u w:val="single"/>
        </w:rPr>
      </w:pPr>
      <w:bookmarkStart w:id="0" w:name="_GoBack"/>
      <w:bookmarkEnd w:id="0"/>
    </w:p>
    <w:p w:rsidR="00F85788" w:rsidRDefault="00F85788" w:rsidP="00F85788">
      <w:pPr>
        <w:tabs>
          <w:tab w:val="left" w:pos="709"/>
        </w:tabs>
        <w:rPr>
          <w:rFonts w:ascii="Times New Roman" w:hAnsi="Times New Roman"/>
          <w:sz w:val="20"/>
          <w:u w:val="single"/>
        </w:rPr>
      </w:pPr>
    </w:p>
    <w:p w:rsidR="00EA20C2" w:rsidRPr="00A148A0" w:rsidRDefault="00EA20C2" w:rsidP="00F85788">
      <w:pPr>
        <w:tabs>
          <w:tab w:val="left" w:pos="709"/>
        </w:tabs>
        <w:rPr>
          <w:rFonts w:ascii="Times New Roman" w:hAnsi="Times New Roman"/>
          <w:sz w:val="20"/>
        </w:rPr>
      </w:pPr>
      <w:r w:rsidRPr="00A148A0">
        <w:rPr>
          <w:rFonts w:ascii="Times New Roman" w:hAnsi="Times New Roman"/>
          <w:sz w:val="20"/>
        </w:rPr>
        <w:t xml:space="preserve">8. </w:t>
      </w:r>
      <w:r w:rsidRPr="00A148A0">
        <w:rPr>
          <w:rFonts w:ascii="Times New Roman" w:hAnsi="Times New Roman"/>
          <w:sz w:val="20"/>
        </w:rPr>
        <w:tab/>
      </w:r>
      <w:r w:rsidRPr="00A148A0">
        <w:rPr>
          <w:rFonts w:ascii="Times New Roman" w:hAnsi="Times New Roman"/>
          <w:sz w:val="20"/>
          <w:u w:val="single"/>
        </w:rPr>
        <w:t xml:space="preserve">Maßnahmen zur Einhaltung des Anhangs </w:t>
      </w:r>
      <w:r w:rsidR="00E85F62">
        <w:rPr>
          <w:rFonts w:ascii="Times New Roman" w:hAnsi="Times New Roman"/>
          <w:sz w:val="20"/>
          <w:u w:val="single"/>
        </w:rPr>
        <w:t xml:space="preserve"> Nr</w:t>
      </w:r>
      <w:r w:rsidRPr="00A148A0">
        <w:rPr>
          <w:rFonts w:ascii="Times New Roman" w:hAnsi="Times New Roman"/>
          <w:sz w:val="20"/>
          <w:u w:val="single"/>
        </w:rPr>
        <w:t xml:space="preserve">. 5.1 ArbStättV </w:t>
      </w:r>
      <w:r w:rsidRPr="00A148A0">
        <w:rPr>
          <w:rFonts w:ascii="Times New Roman" w:hAnsi="Times New Roman"/>
          <w:sz w:val="20"/>
          <w:u w:val="single"/>
        </w:rPr>
        <w:br/>
      </w:r>
      <w:r w:rsidRPr="00A148A0">
        <w:rPr>
          <w:rFonts w:ascii="Times New Roman" w:hAnsi="Times New Roman"/>
          <w:sz w:val="20"/>
        </w:rPr>
        <w:t>(Schutz der Beschäftigten auf Arbeitsplätzen im Freien gegen schädliche Wirkungen von außen)</w:t>
      </w:r>
    </w:p>
    <w:p w:rsidR="00EA20C2" w:rsidRPr="00A148A0" w:rsidRDefault="00EA20C2" w:rsidP="003264F8">
      <w:pPr>
        <w:tabs>
          <w:tab w:val="left" w:pos="709"/>
        </w:tabs>
        <w:rPr>
          <w:rFonts w:ascii="Times New Roman" w:hAnsi="Times New Roman"/>
          <w:sz w:val="20"/>
        </w:rPr>
      </w:pPr>
    </w:p>
    <w:p w:rsidR="00EA20C2" w:rsidRPr="00A148A0" w:rsidRDefault="00EA20C2" w:rsidP="003264F8">
      <w:pPr>
        <w:tabs>
          <w:tab w:val="left" w:pos="709"/>
        </w:tabs>
        <w:rPr>
          <w:rFonts w:ascii="Times New Roman" w:hAnsi="Times New Roman"/>
          <w:sz w:val="20"/>
        </w:rPr>
      </w:pPr>
    </w:p>
    <w:p w:rsidR="00EA20C2" w:rsidRDefault="00EA20C2" w:rsidP="003264F8">
      <w:pPr>
        <w:tabs>
          <w:tab w:val="left" w:pos="709"/>
        </w:tabs>
        <w:rPr>
          <w:rFonts w:ascii="Times New Roman" w:hAnsi="Times New Roman"/>
          <w:sz w:val="20"/>
        </w:rPr>
      </w:pPr>
    </w:p>
    <w:p w:rsidR="00F85788" w:rsidRPr="00A148A0" w:rsidRDefault="00F85788" w:rsidP="003264F8">
      <w:pPr>
        <w:tabs>
          <w:tab w:val="left" w:pos="709"/>
        </w:tabs>
        <w:rPr>
          <w:rFonts w:ascii="Times New Roman" w:hAnsi="Times New Roman"/>
          <w:sz w:val="20"/>
        </w:rPr>
      </w:pPr>
    </w:p>
    <w:p w:rsidR="00EA20C2" w:rsidRPr="00A148A0" w:rsidRDefault="00EA20C2" w:rsidP="003264F8">
      <w:pPr>
        <w:tabs>
          <w:tab w:val="left" w:pos="709"/>
        </w:tabs>
        <w:rPr>
          <w:rFonts w:ascii="Times New Roman" w:hAnsi="Times New Roman"/>
          <w:sz w:val="20"/>
        </w:rPr>
      </w:pPr>
    </w:p>
    <w:p w:rsidR="00EA20C2" w:rsidRPr="00A148A0" w:rsidRDefault="00EA20C2" w:rsidP="003264F8">
      <w:pPr>
        <w:tabs>
          <w:tab w:val="left" w:pos="709"/>
        </w:tabs>
        <w:ind w:left="709" w:hanging="709"/>
        <w:rPr>
          <w:rFonts w:ascii="Times New Roman" w:hAnsi="Times New Roman"/>
          <w:sz w:val="20"/>
        </w:rPr>
      </w:pPr>
      <w:r w:rsidRPr="00A148A0">
        <w:rPr>
          <w:rFonts w:ascii="Times New Roman" w:hAnsi="Times New Roman"/>
          <w:sz w:val="20"/>
        </w:rPr>
        <w:t>9.</w:t>
      </w:r>
      <w:r w:rsidRPr="00A148A0">
        <w:rPr>
          <w:rFonts w:ascii="Times New Roman" w:hAnsi="Times New Roman"/>
          <w:sz w:val="20"/>
        </w:rPr>
        <w:tab/>
      </w:r>
      <w:r w:rsidRPr="00A148A0">
        <w:rPr>
          <w:rFonts w:ascii="Times New Roman" w:hAnsi="Times New Roman"/>
          <w:sz w:val="20"/>
          <w:u w:val="single"/>
        </w:rPr>
        <w:t xml:space="preserve">Maßnahmen zur Einhaltung des Anhangs </w:t>
      </w:r>
      <w:r w:rsidR="00E85F62">
        <w:rPr>
          <w:rFonts w:ascii="Times New Roman" w:hAnsi="Times New Roman"/>
          <w:sz w:val="20"/>
          <w:u w:val="single"/>
        </w:rPr>
        <w:t xml:space="preserve"> Nr</w:t>
      </w:r>
      <w:r w:rsidRPr="00A148A0">
        <w:rPr>
          <w:rFonts w:ascii="Times New Roman" w:hAnsi="Times New Roman"/>
          <w:sz w:val="20"/>
          <w:u w:val="single"/>
        </w:rPr>
        <w:t xml:space="preserve">. 3.6 Abs. 3 ArbStättV </w:t>
      </w:r>
      <w:r w:rsidRPr="00A148A0">
        <w:rPr>
          <w:rFonts w:ascii="Times New Roman" w:hAnsi="Times New Roman"/>
          <w:sz w:val="20"/>
          <w:u w:val="single"/>
        </w:rPr>
        <w:br/>
      </w:r>
      <w:r w:rsidRPr="00A148A0">
        <w:rPr>
          <w:rFonts w:ascii="Times New Roman" w:hAnsi="Times New Roman"/>
          <w:sz w:val="20"/>
        </w:rPr>
        <w:t>(Schutz der Beschäftigten gegen störenden Luftzug)</w:t>
      </w:r>
    </w:p>
    <w:p w:rsidR="00EA20C2" w:rsidRPr="00A148A0" w:rsidRDefault="00EA20C2" w:rsidP="003264F8">
      <w:pPr>
        <w:tabs>
          <w:tab w:val="left" w:pos="709"/>
        </w:tabs>
        <w:rPr>
          <w:rFonts w:ascii="Times New Roman" w:hAnsi="Times New Roman"/>
          <w:sz w:val="20"/>
        </w:rPr>
      </w:pPr>
    </w:p>
    <w:p w:rsidR="00EA20C2" w:rsidRPr="00A148A0" w:rsidRDefault="00EA20C2">
      <w:pPr>
        <w:tabs>
          <w:tab w:val="left" w:pos="709"/>
        </w:tabs>
        <w:rPr>
          <w:rFonts w:ascii="Times New Roman" w:hAnsi="Times New Roman"/>
          <w:sz w:val="20"/>
          <w:u w:val="single"/>
        </w:rPr>
      </w:pPr>
    </w:p>
    <w:p w:rsidR="00EA20C2" w:rsidRPr="00A148A0" w:rsidRDefault="00EA20C2">
      <w:pPr>
        <w:tabs>
          <w:tab w:val="left" w:pos="709"/>
        </w:tabs>
        <w:rPr>
          <w:rFonts w:ascii="Times New Roman" w:hAnsi="Times New Roman"/>
          <w:sz w:val="20"/>
          <w:u w:val="single"/>
        </w:rPr>
      </w:pPr>
    </w:p>
    <w:p w:rsidR="00EA20C2" w:rsidRPr="00A148A0" w:rsidRDefault="00EA20C2">
      <w:pPr>
        <w:tabs>
          <w:tab w:val="left" w:pos="709"/>
        </w:tabs>
        <w:rPr>
          <w:rFonts w:ascii="Times New Roman" w:hAnsi="Times New Roman"/>
          <w:sz w:val="20"/>
          <w:u w:val="single"/>
        </w:rPr>
      </w:pPr>
    </w:p>
    <w:p w:rsidR="00EA20C2" w:rsidRPr="00A148A0" w:rsidRDefault="00EA20C2" w:rsidP="001E4A29">
      <w:pPr>
        <w:tabs>
          <w:tab w:val="left" w:pos="709"/>
        </w:tabs>
        <w:ind w:left="705" w:hanging="705"/>
        <w:rPr>
          <w:rFonts w:ascii="Times New Roman" w:hAnsi="Times New Roman"/>
          <w:sz w:val="20"/>
          <w:u w:val="single"/>
        </w:rPr>
      </w:pPr>
      <w:r w:rsidRPr="00A148A0">
        <w:rPr>
          <w:rFonts w:ascii="Times New Roman" w:hAnsi="Times New Roman"/>
          <w:sz w:val="20"/>
          <w:u w:val="single"/>
        </w:rPr>
        <w:lastRenderedPageBreak/>
        <w:t>10.</w:t>
      </w:r>
      <w:r w:rsidRPr="00A148A0">
        <w:rPr>
          <w:rFonts w:ascii="Times New Roman" w:hAnsi="Times New Roman"/>
          <w:sz w:val="20"/>
          <w:u w:val="single"/>
        </w:rPr>
        <w:tab/>
        <w:t xml:space="preserve">Lärm in Pausen-, Bereitschafts- und Erste-Hilfe-Räumen sowie am Arbeitsplatz (Anhang </w:t>
      </w:r>
      <w:r w:rsidR="00E85F62">
        <w:rPr>
          <w:rFonts w:ascii="Times New Roman" w:hAnsi="Times New Roman"/>
          <w:sz w:val="20"/>
          <w:u w:val="single"/>
        </w:rPr>
        <w:t xml:space="preserve"> Nr</w:t>
      </w:r>
      <w:r w:rsidRPr="00A148A0">
        <w:rPr>
          <w:rFonts w:ascii="Times New Roman" w:hAnsi="Times New Roman"/>
          <w:sz w:val="20"/>
          <w:u w:val="single"/>
        </w:rPr>
        <w:t>. 3.7 ArbStättV und § 3 Abs. 2 Nr. 1 LärmVibrationsArbSchV)</w:t>
      </w:r>
    </w:p>
    <w:p w:rsidR="00EA20C2" w:rsidRPr="00A148A0" w:rsidRDefault="00EA20C2">
      <w:pPr>
        <w:tabs>
          <w:tab w:val="left" w:pos="709"/>
        </w:tabs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A148A0" w:rsidRPr="00A148A0" w:rsidTr="00C138EA">
        <w:trPr>
          <w:cantSplit/>
        </w:trPr>
        <w:tc>
          <w:tcPr>
            <w:tcW w:w="4535" w:type="dxa"/>
          </w:tcPr>
          <w:p w:rsidR="00EA20C2" w:rsidRPr="00A148A0" w:rsidRDefault="00EA20C2" w:rsidP="001E4A29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 w:rsidRPr="00A148A0">
              <w:rPr>
                <w:rFonts w:ascii="Times New Roman" w:hAnsi="Times New Roman"/>
                <w:sz w:val="20"/>
              </w:rPr>
              <w:t>Raum</w:t>
            </w:r>
          </w:p>
        </w:tc>
        <w:tc>
          <w:tcPr>
            <w:tcW w:w="4535" w:type="dxa"/>
          </w:tcPr>
          <w:p w:rsidR="00EA20C2" w:rsidRPr="00A148A0" w:rsidRDefault="00EA20C2" w:rsidP="001E4A29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 w:rsidRPr="00A148A0">
              <w:rPr>
                <w:rFonts w:ascii="Times New Roman" w:hAnsi="Times New Roman"/>
                <w:sz w:val="20"/>
              </w:rPr>
              <w:t>zu erwartender maximaler Beurteilungspegel [dB(A)]</w:t>
            </w:r>
          </w:p>
        </w:tc>
      </w:tr>
      <w:tr w:rsidR="00A148A0" w:rsidRPr="00A148A0" w:rsidTr="00C138EA">
        <w:trPr>
          <w:cantSplit/>
        </w:trPr>
        <w:tc>
          <w:tcPr>
            <w:tcW w:w="4535" w:type="dxa"/>
          </w:tcPr>
          <w:p w:rsidR="00EA20C2" w:rsidRPr="00A148A0" w:rsidRDefault="00EA20C2" w:rsidP="001E4A29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 w:rsidRPr="00A148A0">
              <w:rPr>
                <w:rFonts w:ascii="Times New Roman" w:hAnsi="Times New Roman"/>
                <w:sz w:val="20"/>
              </w:rPr>
              <w:t>Pausenräume</w:t>
            </w:r>
          </w:p>
        </w:tc>
        <w:tc>
          <w:tcPr>
            <w:tcW w:w="4535" w:type="dxa"/>
          </w:tcPr>
          <w:p w:rsidR="00EA20C2" w:rsidRPr="00A148A0" w:rsidRDefault="00EA20C2" w:rsidP="001E4A29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</w:tr>
      <w:tr w:rsidR="00A148A0" w:rsidRPr="00A148A0" w:rsidTr="00C138EA">
        <w:trPr>
          <w:cantSplit/>
        </w:trPr>
        <w:tc>
          <w:tcPr>
            <w:tcW w:w="4535" w:type="dxa"/>
          </w:tcPr>
          <w:p w:rsidR="00EA20C2" w:rsidRPr="00A148A0" w:rsidRDefault="00EA20C2" w:rsidP="001E4A29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 w:rsidRPr="00A148A0">
              <w:rPr>
                <w:rFonts w:ascii="Times New Roman" w:hAnsi="Times New Roman"/>
                <w:sz w:val="20"/>
              </w:rPr>
              <w:t>Bereitschaftsräume</w:t>
            </w:r>
          </w:p>
        </w:tc>
        <w:tc>
          <w:tcPr>
            <w:tcW w:w="4535" w:type="dxa"/>
          </w:tcPr>
          <w:p w:rsidR="00EA20C2" w:rsidRPr="00A148A0" w:rsidRDefault="00EA20C2" w:rsidP="001E4A29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</w:tr>
      <w:tr w:rsidR="00EA20C2" w:rsidRPr="00A148A0" w:rsidTr="00C138EA">
        <w:trPr>
          <w:cantSplit/>
        </w:trPr>
        <w:tc>
          <w:tcPr>
            <w:tcW w:w="4535" w:type="dxa"/>
          </w:tcPr>
          <w:p w:rsidR="00EA20C2" w:rsidRPr="00A148A0" w:rsidRDefault="00EA20C2" w:rsidP="001E4A29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 w:rsidRPr="00A148A0">
              <w:rPr>
                <w:rFonts w:ascii="Times New Roman" w:hAnsi="Times New Roman"/>
                <w:sz w:val="20"/>
              </w:rPr>
              <w:t>Erste-Hilfe-Räume</w:t>
            </w:r>
          </w:p>
        </w:tc>
        <w:tc>
          <w:tcPr>
            <w:tcW w:w="4535" w:type="dxa"/>
          </w:tcPr>
          <w:p w:rsidR="00EA20C2" w:rsidRPr="00A148A0" w:rsidRDefault="00EA20C2" w:rsidP="001E4A29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</w:tr>
    </w:tbl>
    <w:p w:rsidR="00EA20C2" w:rsidRPr="00A148A0" w:rsidRDefault="00EA20C2">
      <w:pPr>
        <w:tabs>
          <w:tab w:val="left" w:pos="709"/>
        </w:tabs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023"/>
      </w:tblGrid>
      <w:tr w:rsidR="00A148A0" w:rsidRPr="00A148A0" w:rsidTr="003264F8">
        <w:trPr>
          <w:cantSplit/>
        </w:trPr>
        <w:tc>
          <w:tcPr>
            <w:tcW w:w="3047" w:type="dxa"/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 w:rsidRPr="00A148A0">
              <w:rPr>
                <w:rFonts w:ascii="Times New Roman" w:hAnsi="Times New Roman"/>
                <w:sz w:val="20"/>
              </w:rPr>
              <w:t>Arbeitsplatz/Arbeitsbereich</w:t>
            </w:r>
          </w:p>
        </w:tc>
        <w:tc>
          <w:tcPr>
            <w:tcW w:w="6023" w:type="dxa"/>
          </w:tcPr>
          <w:p w:rsidR="00EA20C2" w:rsidRPr="00A148A0" w:rsidRDefault="00B10B2F" w:rsidP="003264F8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2051685</wp:posOffset>
                      </wp:positionH>
                      <wp:positionV relativeFrom="paragraph">
                        <wp:posOffset>-8255</wp:posOffset>
                      </wp:positionV>
                      <wp:extent cx="9525" cy="2145030"/>
                      <wp:effectExtent l="0" t="0" r="0" b="0"/>
                      <wp:wrapNone/>
                      <wp:docPr id="2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21450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0" o:spid="_x0000_s1026" type="#_x0000_t32" style="position:absolute;margin-left:161.55pt;margin-top:-.65pt;width:.75pt;height:168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"/>
                  </w:pict>
                </mc:Fallback>
              </mc:AlternateContent>
            </w:r>
            <w:r w:rsidR="00EA20C2" w:rsidRPr="00A148A0">
              <w:rPr>
                <w:rFonts w:ascii="Times New Roman" w:hAnsi="Times New Roman"/>
                <w:sz w:val="20"/>
              </w:rPr>
              <w:t>zu erwartender Tages-Lärmexpositions-   zu erwartender Spitzenschall-</w:t>
            </w:r>
            <w:r w:rsidR="00EA20C2" w:rsidRPr="00A148A0">
              <w:rPr>
                <w:rFonts w:ascii="Times New Roman" w:hAnsi="Times New Roman"/>
                <w:sz w:val="20"/>
              </w:rPr>
              <w:br/>
              <w:t>pegel L</w:t>
            </w:r>
            <w:r w:rsidR="00EA20C2" w:rsidRPr="00A148A0">
              <w:rPr>
                <w:rFonts w:ascii="Times New Roman" w:hAnsi="Times New Roman"/>
                <w:sz w:val="20"/>
                <w:vertAlign w:val="subscript"/>
              </w:rPr>
              <w:t>EX, 8h</w:t>
            </w:r>
            <w:r w:rsidR="00EA20C2" w:rsidRPr="00A148A0">
              <w:rPr>
                <w:rFonts w:ascii="Times New Roman" w:hAnsi="Times New Roman"/>
                <w:sz w:val="20"/>
              </w:rPr>
              <w:t xml:space="preserve"> [dB(A)]                                 druckpegel </w:t>
            </w:r>
            <w:r w:rsidR="00EA20C2" w:rsidRPr="00A148A0">
              <w:rPr>
                <w:rFonts w:ascii="Times New Roman" w:hAnsi="Times New Roman"/>
                <w:sz w:val="20"/>
                <w:vertAlign w:val="subscript"/>
              </w:rPr>
              <w:t>LpC, peak</w:t>
            </w:r>
            <w:r w:rsidR="00EA20C2" w:rsidRPr="00A148A0">
              <w:rPr>
                <w:rFonts w:ascii="Times New Roman" w:hAnsi="Times New Roman"/>
                <w:sz w:val="20"/>
              </w:rPr>
              <w:t xml:space="preserve">  [dB(C)]                                  </w:t>
            </w:r>
          </w:p>
        </w:tc>
      </w:tr>
      <w:tr w:rsidR="00A148A0" w:rsidRPr="00A148A0" w:rsidTr="003264F8">
        <w:trPr>
          <w:cantSplit/>
        </w:trPr>
        <w:tc>
          <w:tcPr>
            <w:tcW w:w="3047" w:type="dxa"/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6023" w:type="dxa"/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</w:tr>
      <w:tr w:rsidR="00A148A0" w:rsidRPr="00A148A0" w:rsidTr="003264F8">
        <w:trPr>
          <w:cantSplit/>
        </w:trPr>
        <w:tc>
          <w:tcPr>
            <w:tcW w:w="3047" w:type="dxa"/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6023" w:type="dxa"/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</w:tr>
      <w:tr w:rsidR="00A148A0" w:rsidRPr="00A148A0" w:rsidTr="003264F8">
        <w:trPr>
          <w:cantSplit/>
        </w:trPr>
        <w:tc>
          <w:tcPr>
            <w:tcW w:w="3047" w:type="dxa"/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6023" w:type="dxa"/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</w:tr>
      <w:tr w:rsidR="00A148A0" w:rsidRPr="00A148A0" w:rsidTr="003264F8">
        <w:trPr>
          <w:cantSplit/>
        </w:trPr>
        <w:tc>
          <w:tcPr>
            <w:tcW w:w="3047" w:type="dxa"/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6023" w:type="dxa"/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</w:tr>
      <w:tr w:rsidR="00EA20C2" w:rsidRPr="00A148A0" w:rsidTr="003264F8">
        <w:trPr>
          <w:cantSplit/>
        </w:trPr>
        <w:tc>
          <w:tcPr>
            <w:tcW w:w="3047" w:type="dxa"/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6023" w:type="dxa"/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</w:tr>
    </w:tbl>
    <w:p w:rsidR="00EA20C2" w:rsidRPr="00A148A0" w:rsidRDefault="00EA20C2">
      <w:pPr>
        <w:tabs>
          <w:tab w:val="left" w:pos="709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A148A0" w:rsidRPr="00A148A0" w:rsidTr="005E0800">
        <w:trPr>
          <w:cantSplit/>
        </w:trPr>
        <w:tc>
          <w:tcPr>
            <w:tcW w:w="8859" w:type="dxa"/>
          </w:tcPr>
          <w:p w:rsidR="00EA20C2" w:rsidRPr="00A148A0" w:rsidRDefault="00EA20C2" w:rsidP="003553A0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 w:rsidRPr="00A148A0">
              <w:rPr>
                <w:rFonts w:ascii="Times New Roman" w:hAnsi="Times New Roman"/>
                <w:sz w:val="20"/>
              </w:rPr>
              <w:t>﻿Schallschutzmaßnahmen, bezogen auf die Einhaltung der Forderungen der LärmVibrationsArbSchV werden auf  Blatt _________ der Antragsunterlagen näher erläutert.</w:t>
            </w:r>
          </w:p>
        </w:tc>
      </w:tr>
      <w:tr w:rsidR="00A148A0" w:rsidRPr="00A148A0" w:rsidTr="005E0800">
        <w:trPr>
          <w:cantSplit/>
        </w:trPr>
        <w:tc>
          <w:tcPr>
            <w:tcW w:w="8859" w:type="dxa"/>
          </w:tcPr>
          <w:p w:rsidR="00EA20C2" w:rsidRPr="00A148A0" w:rsidRDefault="00EA20C2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</w:tr>
    </w:tbl>
    <w:p w:rsidR="00EA20C2" w:rsidRPr="00A148A0" w:rsidRDefault="00EA20C2" w:rsidP="003F3854">
      <w:pPr>
        <w:tabs>
          <w:tab w:val="left" w:pos="709"/>
        </w:tabs>
        <w:rPr>
          <w:rFonts w:ascii="Times New Roman" w:hAnsi="Times New Roman"/>
          <w:sz w:val="20"/>
          <w:u w:val="single"/>
        </w:rPr>
      </w:pPr>
      <w:r w:rsidRPr="00A148A0">
        <w:rPr>
          <w:rFonts w:ascii="Times New Roman" w:hAnsi="Times New Roman"/>
          <w:sz w:val="20"/>
          <w:u w:val="single"/>
        </w:rPr>
        <w:t>11.</w:t>
      </w:r>
      <w:r w:rsidRPr="00A148A0">
        <w:rPr>
          <w:rFonts w:ascii="Times New Roman" w:hAnsi="Times New Roman"/>
          <w:sz w:val="20"/>
          <w:u w:val="single"/>
        </w:rPr>
        <w:tab/>
        <w:t>Vibrationen am Arbeitsplatz (§ 3 Abs. 2 Nr. 2 LärmVibrationsArbSchV)</w:t>
      </w:r>
    </w:p>
    <w:p w:rsidR="00EA20C2" w:rsidRPr="00A148A0" w:rsidRDefault="00EA20C2" w:rsidP="003F3854">
      <w:pPr>
        <w:tabs>
          <w:tab w:val="left" w:pos="709"/>
        </w:tabs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023"/>
      </w:tblGrid>
      <w:tr w:rsidR="00A148A0" w:rsidRPr="00A148A0" w:rsidTr="008969A1">
        <w:trPr>
          <w:cantSplit/>
        </w:trPr>
        <w:tc>
          <w:tcPr>
            <w:tcW w:w="3047" w:type="dxa"/>
          </w:tcPr>
          <w:p w:rsidR="00EA20C2" w:rsidRPr="00A148A0" w:rsidRDefault="00EA20C2" w:rsidP="008969A1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 w:rsidRPr="00A148A0">
              <w:rPr>
                <w:rFonts w:ascii="Times New Roman" w:hAnsi="Times New Roman"/>
                <w:sz w:val="20"/>
              </w:rPr>
              <w:t>Arbeitsplatz/Arbeitsbereich</w:t>
            </w:r>
          </w:p>
        </w:tc>
        <w:tc>
          <w:tcPr>
            <w:tcW w:w="6023" w:type="dxa"/>
          </w:tcPr>
          <w:p w:rsidR="00EA20C2" w:rsidRPr="00A148A0" w:rsidRDefault="00B10B2F" w:rsidP="005E0800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2051685</wp:posOffset>
                      </wp:positionH>
                      <wp:positionV relativeFrom="paragraph">
                        <wp:posOffset>-8255</wp:posOffset>
                      </wp:positionV>
                      <wp:extent cx="0" cy="1863090"/>
                      <wp:effectExtent l="0" t="0" r="0" b="0"/>
                      <wp:wrapNone/>
                      <wp:docPr id="1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630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" o:spid="_x0000_s1026" type="#_x0000_t32" style="position:absolute;margin-left:161.55pt;margin-top:-.65pt;width:0;height:146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"/>
                  </w:pict>
                </mc:Fallback>
              </mc:AlternateContent>
            </w:r>
            <w:r w:rsidR="00EA20C2" w:rsidRPr="00A148A0">
              <w:rPr>
                <w:rFonts w:ascii="Times New Roman" w:hAnsi="Times New Roman"/>
                <w:sz w:val="20"/>
              </w:rPr>
              <w:t>zu erwartender Tageswert der  Schwing-  zu erwartender Tageswert der beschleunigung für Ganzkörpervibra-      Schwingbeschleunigung für tionen A(8) m/s</w:t>
            </w:r>
            <w:r w:rsidR="00EA20C2" w:rsidRPr="00A148A0">
              <w:rPr>
                <w:rFonts w:ascii="Times New Roman" w:hAnsi="Times New Roman"/>
                <w:sz w:val="20"/>
                <w:vertAlign w:val="superscript"/>
              </w:rPr>
              <w:t xml:space="preserve">2 </w:t>
            </w:r>
            <w:r w:rsidR="00EA20C2" w:rsidRPr="00A148A0">
              <w:rPr>
                <w:rFonts w:ascii="Times New Roman" w:hAnsi="Times New Roman"/>
                <w:sz w:val="20"/>
              </w:rPr>
              <w:t xml:space="preserve">                                      Hand-Arm-Vibrationen </w:t>
            </w:r>
            <w:r w:rsidR="00EA20C2" w:rsidRPr="00A148A0">
              <w:rPr>
                <w:rFonts w:ascii="Times New Roman" w:hAnsi="Times New Roman"/>
                <w:sz w:val="20"/>
              </w:rPr>
              <w:br/>
              <w:t xml:space="preserve">                                                                  A(8) m/s</w:t>
            </w:r>
            <w:r w:rsidR="00EA20C2" w:rsidRPr="00A148A0">
              <w:rPr>
                <w:rFonts w:ascii="Times New Roman" w:hAnsi="Times New Roman"/>
                <w:sz w:val="20"/>
                <w:vertAlign w:val="superscript"/>
              </w:rPr>
              <w:t>2</w:t>
            </w:r>
            <w:r w:rsidR="00EA20C2" w:rsidRPr="00A148A0">
              <w:rPr>
                <w:rFonts w:ascii="Times New Roman" w:hAnsi="Times New Roman"/>
                <w:sz w:val="20"/>
              </w:rPr>
              <w:t xml:space="preserve">   </w:t>
            </w:r>
          </w:p>
        </w:tc>
      </w:tr>
      <w:tr w:rsidR="00A148A0" w:rsidRPr="00A148A0" w:rsidTr="008969A1">
        <w:trPr>
          <w:cantSplit/>
        </w:trPr>
        <w:tc>
          <w:tcPr>
            <w:tcW w:w="3047" w:type="dxa"/>
          </w:tcPr>
          <w:p w:rsidR="00EA20C2" w:rsidRPr="00A148A0" w:rsidRDefault="00EA20C2" w:rsidP="008969A1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6023" w:type="dxa"/>
          </w:tcPr>
          <w:p w:rsidR="00EA20C2" w:rsidRPr="00A148A0" w:rsidRDefault="00EA20C2" w:rsidP="008969A1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</w:tr>
      <w:tr w:rsidR="00A148A0" w:rsidRPr="00A148A0" w:rsidTr="008969A1">
        <w:trPr>
          <w:cantSplit/>
        </w:trPr>
        <w:tc>
          <w:tcPr>
            <w:tcW w:w="3047" w:type="dxa"/>
          </w:tcPr>
          <w:p w:rsidR="00EA20C2" w:rsidRPr="00A148A0" w:rsidRDefault="00EA20C2" w:rsidP="008969A1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6023" w:type="dxa"/>
          </w:tcPr>
          <w:p w:rsidR="00EA20C2" w:rsidRPr="00A148A0" w:rsidRDefault="00EA20C2" w:rsidP="008969A1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</w:tr>
      <w:tr w:rsidR="00A148A0" w:rsidRPr="00A148A0" w:rsidTr="008969A1">
        <w:trPr>
          <w:cantSplit/>
        </w:trPr>
        <w:tc>
          <w:tcPr>
            <w:tcW w:w="3047" w:type="dxa"/>
          </w:tcPr>
          <w:p w:rsidR="00EA20C2" w:rsidRPr="00A148A0" w:rsidRDefault="00EA20C2" w:rsidP="008969A1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6023" w:type="dxa"/>
          </w:tcPr>
          <w:p w:rsidR="00EA20C2" w:rsidRPr="00A148A0" w:rsidRDefault="00EA20C2" w:rsidP="008969A1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</w:tr>
      <w:tr w:rsidR="00A148A0" w:rsidRPr="00A148A0" w:rsidTr="008969A1">
        <w:trPr>
          <w:cantSplit/>
        </w:trPr>
        <w:tc>
          <w:tcPr>
            <w:tcW w:w="3047" w:type="dxa"/>
          </w:tcPr>
          <w:p w:rsidR="00EA20C2" w:rsidRPr="00A148A0" w:rsidRDefault="00EA20C2" w:rsidP="008969A1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6023" w:type="dxa"/>
          </w:tcPr>
          <w:p w:rsidR="00EA20C2" w:rsidRPr="00A148A0" w:rsidRDefault="00EA20C2" w:rsidP="008969A1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</w:tr>
      <w:tr w:rsidR="00EA20C2" w:rsidRPr="00A148A0" w:rsidTr="008969A1">
        <w:trPr>
          <w:cantSplit/>
        </w:trPr>
        <w:tc>
          <w:tcPr>
            <w:tcW w:w="3047" w:type="dxa"/>
          </w:tcPr>
          <w:p w:rsidR="00EA20C2" w:rsidRPr="00A148A0" w:rsidRDefault="00EA20C2" w:rsidP="008969A1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  <w:p w:rsidR="00EA20C2" w:rsidRPr="00A148A0" w:rsidRDefault="00EA20C2" w:rsidP="008969A1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  <w:p w:rsidR="00EA20C2" w:rsidRPr="00A148A0" w:rsidRDefault="00EA20C2" w:rsidP="008969A1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  <w:p w:rsidR="00EA20C2" w:rsidRPr="00A148A0" w:rsidRDefault="00EA20C2" w:rsidP="008969A1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6023" w:type="dxa"/>
          </w:tcPr>
          <w:p w:rsidR="00EA20C2" w:rsidRPr="00A148A0" w:rsidRDefault="00EA20C2" w:rsidP="008969A1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</w:p>
        </w:tc>
      </w:tr>
    </w:tbl>
    <w:p w:rsidR="00EA20C2" w:rsidRPr="00A148A0" w:rsidRDefault="00EA20C2" w:rsidP="003F3854">
      <w:pPr>
        <w:tabs>
          <w:tab w:val="left" w:pos="709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A148A0" w:rsidRPr="00A148A0" w:rsidTr="005E0800">
        <w:trPr>
          <w:cantSplit/>
        </w:trPr>
        <w:tc>
          <w:tcPr>
            <w:tcW w:w="8859" w:type="dxa"/>
          </w:tcPr>
          <w:p w:rsidR="00EA20C2" w:rsidRPr="00A148A0" w:rsidRDefault="00EA20C2" w:rsidP="00265EE0">
            <w:pPr>
              <w:tabs>
                <w:tab w:val="left" w:pos="709"/>
              </w:tabs>
              <w:rPr>
                <w:rFonts w:ascii="Times New Roman" w:hAnsi="Times New Roman"/>
                <w:sz w:val="20"/>
              </w:rPr>
            </w:pPr>
            <w:r w:rsidRPr="00A148A0">
              <w:rPr>
                <w:rFonts w:ascii="Times New Roman" w:hAnsi="Times New Roman"/>
                <w:sz w:val="20"/>
              </w:rPr>
              <w:t>﻿Maßnahmen zur Verringerungen der Expositionen, bezogen auf die Einhaltung der Forderungen der LärmVibrationsArbSchV werden auf   Blatt ___________ der Antragsunterlagen näher erläutert.</w:t>
            </w:r>
          </w:p>
        </w:tc>
      </w:tr>
    </w:tbl>
    <w:p w:rsidR="00EA20C2" w:rsidRDefault="00EA20C2" w:rsidP="001E4A29">
      <w:pPr>
        <w:rPr>
          <w:rFonts w:ascii="Times New Roman" w:hAnsi="Times New Roman"/>
          <w:sz w:val="20"/>
        </w:rPr>
      </w:pPr>
    </w:p>
    <w:sectPr w:rsidR="00EA20C2" w:rsidSect="00D35159">
      <w:headerReference w:type="default" r:id="rId8"/>
      <w:footerReference w:type="default" r:id="rId9"/>
      <w:pgSz w:w="11907" w:h="16840"/>
      <w:pgMar w:top="1134" w:right="1418" w:bottom="1134" w:left="1418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0C2" w:rsidRDefault="00EA20C2" w:rsidP="004A13E3">
      <w:r>
        <w:separator/>
      </w:r>
    </w:p>
  </w:endnote>
  <w:endnote w:type="continuationSeparator" w:id="0">
    <w:p w:rsidR="00EA20C2" w:rsidRDefault="00EA20C2" w:rsidP="004A1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0AA" w:rsidRDefault="00F85788" w:rsidP="00F85788">
    <w:pPr>
      <w:pStyle w:val="Fuzeile"/>
      <w:jc w:val="right"/>
    </w:pPr>
    <w:r>
      <w:t>Juni</w:t>
    </w:r>
    <w:r w:rsidR="00D970AA">
      <w:t xml:space="preserve"> 2017</w:t>
    </w:r>
  </w:p>
  <w:p w:rsidR="00EA20C2" w:rsidRPr="00086F1C" w:rsidRDefault="00EA20C2" w:rsidP="00086F1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0C2" w:rsidRDefault="00EA20C2" w:rsidP="004A13E3">
      <w:r>
        <w:separator/>
      </w:r>
    </w:p>
  </w:footnote>
  <w:footnote w:type="continuationSeparator" w:id="0">
    <w:p w:rsidR="00EA20C2" w:rsidRDefault="00EA20C2" w:rsidP="004A13E3">
      <w:r>
        <w:continuationSeparator/>
      </w:r>
    </w:p>
  </w:footnote>
  <w:footnote w:id="1">
    <w:p w:rsidR="00EA20C2" w:rsidRDefault="00EA20C2">
      <w:pPr>
        <w:pStyle w:val="Funotentext"/>
      </w:pPr>
      <w:r>
        <w:rPr>
          <w:rStyle w:val="Funotenzeichen"/>
          <w:szCs w:val="16"/>
        </w:rPr>
        <w:footnoteRef/>
      </w:r>
      <w:r>
        <w:rPr>
          <w:sz w:val="16"/>
        </w:rPr>
        <w:t xml:space="preserve"> </w:t>
      </w:r>
      <w:r>
        <w:rPr>
          <w:sz w:val="16"/>
          <w:u w:val="single"/>
        </w:rPr>
        <w:t>Hinweis:</w:t>
      </w:r>
      <w:r>
        <w:rPr>
          <w:sz w:val="16"/>
        </w:rPr>
        <w:t xml:space="preserve"> arbeitszeitrechtliche Genehmigungen, Ausnahmen u . ä. sind nicht Gegenstand des immissionschutzrechtlichen   </w:t>
      </w:r>
      <w:r>
        <w:rPr>
          <w:sz w:val="16"/>
        </w:rPr>
        <w:br/>
        <w:t xml:space="preserve">   Genehmigungsverfahrens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41"/>
    </w:tblGrid>
    <w:tr w:rsidR="00EA20C2" w:rsidTr="00B74265">
      <w:trPr>
        <w:cantSplit/>
        <w:trHeight w:val="406"/>
      </w:trPr>
      <w:tc>
        <w:tcPr>
          <w:tcW w:w="904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A20C2" w:rsidRPr="00A148A0" w:rsidRDefault="00EA20C2" w:rsidP="00B74265">
          <w:pPr>
            <w:tabs>
              <w:tab w:val="left" w:pos="709"/>
            </w:tabs>
            <w:rPr>
              <w:rFonts w:ascii="Times New Roman" w:hAnsi="Times New Roman"/>
              <w:b/>
              <w:sz w:val="26"/>
              <w:szCs w:val="26"/>
            </w:rPr>
          </w:pPr>
          <w:r w:rsidRPr="00A148A0">
            <w:rPr>
              <w:rFonts w:ascii="Times New Roman" w:hAnsi="Times New Roman"/>
              <w:b/>
              <w:sz w:val="26"/>
              <w:szCs w:val="26"/>
            </w:rPr>
            <w:t xml:space="preserve">Antragsformular 7.2 : ArbStättV, LärmVibrationsArbSchV                      Blatt </w:t>
          </w:r>
          <w:r w:rsidRPr="00A148A0">
            <w:rPr>
              <w:rStyle w:val="Seitenzahl"/>
              <w:rFonts w:ascii="Times New Roman" w:hAnsi="Times New Roman"/>
              <w:b/>
              <w:sz w:val="26"/>
            </w:rPr>
            <w:fldChar w:fldCharType="begin"/>
          </w:r>
          <w:r w:rsidRPr="00A148A0">
            <w:rPr>
              <w:rStyle w:val="Seitenzahl"/>
              <w:rFonts w:ascii="Times New Roman" w:hAnsi="Times New Roman"/>
              <w:b/>
              <w:sz w:val="26"/>
            </w:rPr>
            <w:instrText xml:space="preserve"> PAGE </w:instrText>
          </w:r>
          <w:r w:rsidRPr="00A148A0">
            <w:rPr>
              <w:rStyle w:val="Seitenzahl"/>
              <w:rFonts w:ascii="Times New Roman" w:hAnsi="Times New Roman"/>
              <w:b/>
              <w:sz w:val="26"/>
            </w:rPr>
            <w:fldChar w:fldCharType="separate"/>
          </w:r>
          <w:r w:rsidR="00F85788">
            <w:rPr>
              <w:rStyle w:val="Seitenzahl"/>
              <w:rFonts w:ascii="Times New Roman" w:hAnsi="Times New Roman"/>
              <w:b/>
              <w:noProof/>
              <w:sz w:val="26"/>
            </w:rPr>
            <w:t>3</w:t>
          </w:r>
          <w:r w:rsidRPr="00A148A0">
            <w:rPr>
              <w:rStyle w:val="Seitenzahl"/>
              <w:rFonts w:ascii="Times New Roman" w:hAnsi="Times New Roman"/>
              <w:b/>
              <w:sz w:val="26"/>
            </w:rPr>
            <w:fldChar w:fldCharType="end"/>
          </w:r>
        </w:p>
      </w:tc>
    </w:tr>
    <w:tr w:rsidR="00EA20C2" w:rsidTr="00B74265">
      <w:trPr>
        <w:cantSplit/>
        <w:trHeight w:val="853"/>
      </w:trPr>
      <w:tc>
        <w:tcPr>
          <w:tcW w:w="904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A20C2" w:rsidRPr="00A148A0" w:rsidRDefault="00EA20C2" w:rsidP="00EE1FD5">
          <w:pPr>
            <w:tabs>
              <w:tab w:val="left" w:pos="709"/>
            </w:tabs>
            <w:rPr>
              <w:rFonts w:ascii="Times New Roman" w:hAnsi="Times New Roman"/>
              <w:b/>
              <w:sz w:val="26"/>
              <w:szCs w:val="26"/>
            </w:rPr>
          </w:pPr>
          <w:r w:rsidRPr="00A148A0">
            <w:rPr>
              <w:rFonts w:ascii="Times New Roman" w:hAnsi="Times New Roman"/>
              <w:b/>
              <w:sz w:val="26"/>
              <w:szCs w:val="26"/>
            </w:rPr>
            <w:t xml:space="preserve">                                       z.B. Personaleinsatz, Arbeitszeit, Sanitärräume, Pausen-       </w:t>
          </w:r>
          <w:r w:rsidRPr="00A148A0">
            <w:rPr>
              <w:rFonts w:ascii="Times New Roman" w:hAnsi="Times New Roman"/>
              <w:b/>
              <w:sz w:val="26"/>
              <w:szCs w:val="26"/>
            </w:rPr>
            <w:br/>
            <w:t xml:space="preserve">                                       und Bereitschaftsräume, Erste- Hilfe-Räume, </w:t>
          </w:r>
          <w:r w:rsidRPr="00A148A0">
            <w:rPr>
              <w:rFonts w:ascii="Times New Roman" w:hAnsi="Times New Roman"/>
              <w:b/>
              <w:sz w:val="26"/>
              <w:szCs w:val="26"/>
            </w:rPr>
            <w:br/>
            <w:t xml:space="preserve">                                       Raumtemperaturen, Lärm und Vibrationen</w:t>
          </w:r>
        </w:p>
      </w:tc>
    </w:tr>
  </w:tbl>
  <w:p w:rsidR="00EA20C2" w:rsidRDefault="00EA20C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intFractionalCharacterWidth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C30"/>
    <w:rsid w:val="00016152"/>
    <w:rsid w:val="000250FB"/>
    <w:rsid w:val="00086F1C"/>
    <w:rsid w:val="00141F74"/>
    <w:rsid w:val="001E4A29"/>
    <w:rsid w:val="00212ABC"/>
    <w:rsid w:val="00217B5B"/>
    <w:rsid w:val="00265EE0"/>
    <w:rsid w:val="002A2E20"/>
    <w:rsid w:val="003011FA"/>
    <w:rsid w:val="003264F8"/>
    <w:rsid w:val="00350D37"/>
    <w:rsid w:val="003553A0"/>
    <w:rsid w:val="003A1401"/>
    <w:rsid w:val="003F3854"/>
    <w:rsid w:val="00416A63"/>
    <w:rsid w:val="004234CB"/>
    <w:rsid w:val="00440FDD"/>
    <w:rsid w:val="004601BE"/>
    <w:rsid w:val="00465B76"/>
    <w:rsid w:val="00481921"/>
    <w:rsid w:val="00497042"/>
    <w:rsid w:val="004A13E3"/>
    <w:rsid w:val="00542F37"/>
    <w:rsid w:val="00572050"/>
    <w:rsid w:val="005C6DAA"/>
    <w:rsid w:val="005D7AB1"/>
    <w:rsid w:val="005E0800"/>
    <w:rsid w:val="006460B3"/>
    <w:rsid w:val="0065439C"/>
    <w:rsid w:val="006A55E6"/>
    <w:rsid w:val="006C3DC6"/>
    <w:rsid w:val="006D48C5"/>
    <w:rsid w:val="0072745C"/>
    <w:rsid w:val="00775EAD"/>
    <w:rsid w:val="00864AA6"/>
    <w:rsid w:val="00874F3A"/>
    <w:rsid w:val="00886E4F"/>
    <w:rsid w:val="008969A1"/>
    <w:rsid w:val="008E14AC"/>
    <w:rsid w:val="008F0D8F"/>
    <w:rsid w:val="008F6EA1"/>
    <w:rsid w:val="00911E6C"/>
    <w:rsid w:val="009808A9"/>
    <w:rsid w:val="00992CD0"/>
    <w:rsid w:val="009B6174"/>
    <w:rsid w:val="009E6806"/>
    <w:rsid w:val="00A148A0"/>
    <w:rsid w:val="00AD55A3"/>
    <w:rsid w:val="00AD58F7"/>
    <w:rsid w:val="00B10B2F"/>
    <w:rsid w:val="00B60554"/>
    <w:rsid w:val="00B74265"/>
    <w:rsid w:val="00BE019D"/>
    <w:rsid w:val="00C06C30"/>
    <w:rsid w:val="00C138EA"/>
    <w:rsid w:val="00CF34CE"/>
    <w:rsid w:val="00D148F9"/>
    <w:rsid w:val="00D32287"/>
    <w:rsid w:val="00D35159"/>
    <w:rsid w:val="00D5781F"/>
    <w:rsid w:val="00D72101"/>
    <w:rsid w:val="00D970AA"/>
    <w:rsid w:val="00DE1CFF"/>
    <w:rsid w:val="00DE44FA"/>
    <w:rsid w:val="00E45EC0"/>
    <w:rsid w:val="00E76270"/>
    <w:rsid w:val="00E85F62"/>
    <w:rsid w:val="00EA177B"/>
    <w:rsid w:val="00EA20C2"/>
    <w:rsid w:val="00EE1387"/>
    <w:rsid w:val="00EE1FD5"/>
    <w:rsid w:val="00F05E88"/>
    <w:rsid w:val="00F32AD0"/>
    <w:rsid w:val="00F33D2E"/>
    <w:rsid w:val="00F57EF4"/>
    <w:rsid w:val="00F60248"/>
    <w:rsid w:val="00F85788"/>
    <w:rsid w:val="00FB4A6B"/>
    <w:rsid w:val="00FF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Standard">
    <w:name w:val="Normal"/>
    <w:qFormat/>
    <w:rsid w:val="00D35159"/>
    <w:rPr>
      <w:rFonts w:ascii="Courier" w:hAnsi="Courier"/>
      <w:sz w:val="24"/>
      <w:szCs w:val="20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D35159"/>
    <w:pPr>
      <w:spacing w:before="240"/>
      <w:outlineLvl w:val="0"/>
    </w:pPr>
    <w:rPr>
      <w:rFonts w:ascii="Univers" w:hAnsi="Univers"/>
      <w:b/>
      <w:bCs/>
      <w:szCs w:val="24"/>
      <w:u w:val="single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D35159"/>
    <w:pPr>
      <w:spacing w:before="120"/>
      <w:outlineLvl w:val="1"/>
    </w:pPr>
    <w:rPr>
      <w:rFonts w:ascii="Univers" w:hAnsi="Univers"/>
      <w:b/>
      <w:bCs/>
      <w:szCs w:val="24"/>
    </w:rPr>
  </w:style>
  <w:style w:type="paragraph" w:styleId="berschrift3">
    <w:name w:val="heading 3"/>
    <w:basedOn w:val="Standard"/>
    <w:next w:val="Standardeinzug"/>
    <w:link w:val="berschrift3Zchn"/>
    <w:uiPriority w:val="99"/>
    <w:qFormat/>
    <w:rsid w:val="00D35159"/>
    <w:pPr>
      <w:ind w:left="354"/>
      <w:outlineLvl w:val="2"/>
    </w:pPr>
    <w:rPr>
      <w:rFonts w:ascii="Times New Roman" w:hAnsi="Times New Roman"/>
      <w:b/>
    </w:rPr>
  </w:style>
  <w:style w:type="paragraph" w:styleId="berschrift4">
    <w:name w:val="heading 4"/>
    <w:basedOn w:val="Standard"/>
    <w:next w:val="Standardeinzug"/>
    <w:link w:val="berschrift4Zchn"/>
    <w:uiPriority w:val="99"/>
    <w:qFormat/>
    <w:rsid w:val="00D35159"/>
    <w:pPr>
      <w:ind w:left="354"/>
      <w:outlineLvl w:val="3"/>
    </w:pPr>
    <w:rPr>
      <w:rFonts w:ascii="Times New Roman" w:hAnsi="Times New Roman"/>
      <w:u w:val="single"/>
    </w:rPr>
  </w:style>
  <w:style w:type="paragraph" w:styleId="berschrift5">
    <w:name w:val="heading 5"/>
    <w:basedOn w:val="Standard"/>
    <w:next w:val="Standardeinzug"/>
    <w:link w:val="berschrift5Zchn"/>
    <w:uiPriority w:val="99"/>
    <w:qFormat/>
    <w:rsid w:val="00D35159"/>
    <w:pPr>
      <w:ind w:left="708"/>
      <w:outlineLvl w:val="4"/>
    </w:pPr>
    <w:rPr>
      <w:rFonts w:ascii="Times New Roman" w:hAnsi="Times New Roman"/>
      <w:b/>
      <w:sz w:val="20"/>
    </w:rPr>
  </w:style>
  <w:style w:type="paragraph" w:styleId="berschrift6">
    <w:name w:val="heading 6"/>
    <w:basedOn w:val="Standard"/>
    <w:next w:val="Standardeinzug"/>
    <w:link w:val="berschrift6Zchn"/>
    <w:uiPriority w:val="99"/>
    <w:qFormat/>
    <w:rsid w:val="00D35159"/>
    <w:pPr>
      <w:ind w:left="708"/>
      <w:outlineLvl w:val="5"/>
    </w:pPr>
    <w:rPr>
      <w:rFonts w:ascii="Times New Roman" w:hAnsi="Times New Roman"/>
      <w:sz w:val="20"/>
      <w:u w:val="single"/>
    </w:rPr>
  </w:style>
  <w:style w:type="paragraph" w:styleId="berschrift7">
    <w:name w:val="heading 7"/>
    <w:basedOn w:val="Standard"/>
    <w:next w:val="Standardeinzug"/>
    <w:link w:val="berschrift7Zchn"/>
    <w:uiPriority w:val="99"/>
    <w:qFormat/>
    <w:rsid w:val="00D35159"/>
    <w:pPr>
      <w:ind w:left="708"/>
      <w:outlineLvl w:val="6"/>
    </w:pPr>
    <w:rPr>
      <w:rFonts w:ascii="Times New Roman" w:hAnsi="Times New Roman"/>
      <w:i/>
      <w:sz w:val="20"/>
    </w:rPr>
  </w:style>
  <w:style w:type="paragraph" w:styleId="berschrift8">
    <w:name w:val="heading 8"/>
    <w:basedOn w:val="Standard"/>
    <w:next w:val="Standardeinzug"/>
    <w:link w:val="berschrift8Zchn"/>
    <w:uiPriority w:val="99"/>
    <w:qFormat/>
    <w:rsid w:val="00D35159"/>
    <w:pPr>
      <w:ind w:left="708"/>
      <w:outlineLvl w:val="7"/>
    </w:pPr>
    <w:rPr>
      <w:rFonts w:ascii="Times New Roman" w:hAnsi="Times New Roman"/>
      <w:i/>
      <w:sz w:val="20"/>
    </w:rPr>
  </w:style>
  <w:style w:type="paragraph" w:styleId="berschrift9">
    <w:name w:val="heading 9"/>
    <w:basedOn w:val="Standard"/>
    <w:next w:val="Standardeinzug"/>
    <w:link w:val="berschrift9Zchn"/>
    <w:uiPriority w:val="99"/>
    <w:qFormat/>
    <w:rsid w:val="00D35159"/>
    <w:pPr>
      <w:ind w:left="708"/>
      <w:outlineLvl w:val="8"/>
    </w:pPr>
    <w:rPr>
      <w:rFonts w:ascii="Times New Roman" w:hAnsi="Times New Roman"/>
      <w:i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9"/>
    <w:semiHidden/>
    <w:locked/>
    <w:rPr>
      <w:rFonts w:ascii="Calibri" w:hAnsi="Calibri" w:cs="Times New Roman"/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9"/>
    <w:semiHidden/>
    <w:locked/>
    <w:rPr>
      <w:rFonts w:ascii="Cambria" w:hAnsi="Cambria" w:cs="Times New Roman"/>
    </w:rPr>
  </w:style>
  <w:style w:type="paragraph" w:styleId="Standardeinzug">
    <w:name w:val="Normal Indent"/>
    <w:basedOn w:val="Standard"/>
    <w:uiPriority w:val="99"/>
    <w:rsid w:val="00D35159"/>
    <w:pPr>
      <w:ind w:left="708"/>
    </w:pPr>
    <w:rPr>
      <w:rFonts w:ascii="Times New Roman" w:hAnsi="Times New Roman"/>
      <w:sz w:val="20"/>
    </w:rPr>
  </w:style>
  <w:style w:type="paragraph" w:styleId="Fuzeile">
    <w:name w:val="footer"/>
    <w:basedOn w:val="Standard"/>
    <w:link w:val="FuzeileZchn"/>
    <w:uiPriority w:val="99"/>
    <w:rsid w:val="00D35159"/>
    <w:pPr>
      <w:tabs>
        <w:tab w:val="center" w:pos="4819"/>
        <w:tab w:val="right" w:pos="9071"/>
      </w:tabs>
    </w:pPr>
    <w:rPr>
      <w:rFonts w:ascii="Times New Roman" w:hAnsi="Times New Roman"/>
      <w:sz w:val="20"/>
    </w:rPr>
  </w:style>
  <w:style w:type="character" w:customStyle="1" w:styleId="FuzeileZchn">
    <w:name w:val="Fußzeile Zchn"/>
    <w:basedOn w:val="Absatz-Standardschriftart"/>
    <w:link w:val="Fuzeile"/>
    <w:uiPriority w:val="99"/>
    <w:locked/>
    <w:rPr>
      <w:rFonts w:ascii="Courier" w:hAnsi="Courier" w:cs="Times New Roman"/>
      <w:sz w:val="20"/>
      <w:szCs w:val="20"/>
    </w:rPr>
  </w:style>
  <w:style w:type="paragraph" w:styleId="Kopfzeile">
    <w:name w:val="header"/>
    <w:basedOn w:val="Standard"/>
    <w:link w:val="KopfzeileZchn"/>
    <w:uiPriority w:val="99"/>
    <w:rsid w:val="00D35159"/>
    <w:pPr>
      <w:tabs>
        <w:tab w:val="center" w:pos="4819"/>
        <w:tab w:val="right" w:pos="9071"/>
      </w:tabs>
    </w:pPr>
    <w:rPr>
      <w:rFonts w:ascii="Times New Roman" w:hAnsi="Times New Roman"/>
      <w:sz w:val="20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Pr>
      <w:rFonts w:ascii="Courier" w:hAnsi="Courier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rsid w:val="00D35159"/>
    <w:rPr>
      <w:rFonts w:cs="Times New Roman"/>
      <w:position w:val="6"/>
      <w:sz w:val="16"/>
    </w:rPr>
  </w:style>
  <w:style w:type="paragraph" w:styleId="Funotentext">
    <w:name w:val="footnote text"/>
    <w:basedOn w:val="Standard"/>
    <w:link w:val="FunotentextZchn"/>
    <w:uiPriority w:val="99"/>
    <w:semiHidden/>
    <w:rsid w:val="00D35159"/>
    <w:rPr>
      <w:rFonts w:ascii="Times New Roman" w:hAnsi="Times New Roman"/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locked/>
    <w:rPr>
      <w:rFonts w:ascii="Courier" w:hAnsi="Courier" w:cs="Times New Roman"/>
      <w:sz w:val="20"/>
      <w:szCs w:val="20"/>
    </w:rPr>
  </w:style>
  <w:style w:type="paragraph" w:customStyle="1" w:styleId="Krug">
    <w:name w:val="Krug"/>
    <w:uiPriority w:val="99"/>
    <w:rsid w:val="00D35159"/>
    <w:pPr>
      <w:jc w:val="both"/>
    </w:pPr>
    <w:rPr>
      <w:rFonts w:ascii="Times New Roman" w:hAnsi="Times New Roman"/>
      <w:color w:val="000000"/>
      <w:sz w:val="24"/>
      <w:szCs w:val="20"/>
    </w:rPr>
  </w:style>
  <w:style w:type="character" w:styleId="Seitenzahl">
    <w:name w:val="page number"/>
    <w:basedOn w:val="Absatz-Standardschriftart"/>
    <w:uiPriority w:val="99"/>
    <w:rsid w:val="00D35159"/>
    <w:rPr>
      <w:rFonts w:cs="Times New Roman"/>
    </w:rPr>
  </w:style>
  <w:style w:type="paragraph" w:styleId="Beschriftung">
    <w:name w:val="caption"/>
    <w:basedOn w:val="Standard"/>
    <w:next w:val="Standard"/>
    <w:uiPriority w:val="99"/>
    <w:qFormat/>
    <w:rsid w:val="00D35159"/>
    <w:pPr>
      <w:spacing w:before="120" w:after="120"/>
    </w:pPr>
    <w:rPr>
      <w:b/>
      <w:bCs/>
      <w:sz w:val="20"/>
    </w:rPr>
  </w:style>
  <w:style w:type="paragraph" w:styleId="Sprechblasentext">
    <w:name w:val="Balloon Text"/>
    <w:basedOn w:val="Standard"/>
    <w:link w:val="SprechblasentextZchn"/>
    <w:uiPriority w:val="99"/>
    <w:rsid w:val="00EE1FD5"/>
    <w:rPr>
      <w:rFonts w:ascii="Tahoma"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locked/>
    <w:rsid w:val="00EE1FD5"/>
    <w:rPr>
      <w:rFonts w:ascii="Tahoma" w:hAnsi="Tahoma"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Standard">
    <w:name w:val="Normal"/>
    <w:qFormat/>
    <w:rsid w:val="00D35159"/>
    <w:rPr>
      <w:rFonts w:ascii="Courier" w:hAnsi="Courier"/>
      <w:sz w:val="24"/>
      <w:szCs w:val="20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D35159"/>
    <w:pPr>
      <w:spacing w:before="240"/>
      <w:outlineLvl w:val="0"/>
    </w:pPr>
    <w:rPr>
      <w:rFonts w:ascii="Univers" w:hAnsi="Univers"/>
      <w:b/>
      <w:bCs/>
      <w:szCs w:val="24"/>
      <w:u w:val="single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D35159"/>
    <w:pPr>
      <w:spacing w:before="120"/>
      <w:outlineLvl w:val="1"/>
    </w:pPr>
    <w:rPr>
      <w:rFonts w:ascii="Univers" w:hAnsi="Univers"/>
      <w:b/>
      <w:bCs/>
      <w:szCs w:val="24"/>
    </w:rPr>
  </w:style>
  <w:style w:type="paragraph" w:styleId="berschrift3">
    <w:name w:val="heading 3"/>
    <w:basedOn w:val="Standard"/>
    <w:next w:val="Standardeinzug"/>
    <w:link w:val="berschrift3Zchn"/>
    <w:uiPriority w:val="99"/>
    <w:qFormat/>
    <w:rsid w:val="00D35159"/>
    <w:pPr>
      <w:ind w:left="354"/>
      <w:outlineLvl w:val="2"/>
    </w:pPr>
    <w:rPr>
      <w:rFonts w:ascii="Times New Roman" w:hAnsi="Times New Roman"/>
      <w:b/>
    </w:rPr>
  </w:style>
  <w:style w:type="paragraph" w:styleId="berschrift4">
    <w:name w:val="heading 4"/>
    <w:basedOn w:val="Standard"/>
    <w:next w:val="Standardeinzug"/>
    <w:link w:val="berschrift4Zchn"/>
    <w:uiPriority w:val="99"/>
    <w:qFormat/>
    <w:rsid w:val="00D35159"/>
    <w:pPr>
      <w:ind w:left="354"/>
      <w:outlineLvl w:val="3"/>
    </w:pPr>
    <w:rPr>
      <w:rFonts w:ascii="Times New Roman" w:hAnsi="Times New Roman"/>
      <w:u w:val="single"/>
    </w:rPr>
  </w:style>
  <w:style w:type="paragraph" w:styleId="berschrift5">
    <w:name w:val="heading 5"/>
    <w:basedOn w:val="Standard"/>
    <w:next w:val="Standardeinzug"/>
    <w:link w:val="berschrift5Zchn"/>
    <w:uiPriority w:val="99"/>
    <w:qFormat/>
    <w:rsid w:val="00D35159"/>
    <w:pPr>
      <w:ind w:left="708"/>
      <w:outlineLvl w:val="4"/>
    </w:pPr>
    <w:rPr>
      <w:rFonts w:ascii="Times New Roman" w:hAnsi="Times New Roman"/>
      <w:b/>
      <w:sz w:val="20"/>
    </w:rPr>
  </w:style>
  <w:style w:type="paragraph" w:styleId="berschrift6">
    <w:name w:val="heading 6"/>
    <w:basedOn w:val="Standard"/>
    <w:next w:val="Standardeinzug"/>
    <w:link w:val="berschrift6Zchn"/>
    <w:uiPriority w:val="99"/>
    <w:qFormat/>
    <w:rsid w:val="00D35159"/>
    <w:pPr>
      <w:ind w:left="708"/>
      <w:outlineLvl w:val="5"/>
    </w:pPr>
    <w:rPr>
      <w:rFonts w:ascii="Times New Roman" w:hAnsi="Times New Roman"/>
      <w:sz w:val="20"/>
      <w:u w:val="single"/>
    </w:rPr>
  </w:style>
  <w:style w:type="paragraph" w:styleId="berschrift7">
    <w:name w:val="heading 7"/>
    <w:basedOn w:val="Standard"/>
    <w:next w:val="Standardeinzug"/>
    <w:link w:val="berschrift7Zchn"/>
    <w:uiPriority w:val="99"/>
    <w:qFormat/>
    <w:rsid w:val="00D35159"/>
    <w:pPr>
      <w:ind w:left="708"/>
      <w:outlineLvl w:val="6"/>
    </w:pPr>
    <w:rPr>
      <w:rFonts w:ascii="Times New Roman" w:hAnsi="Times New Roman"/>
      <w:i/>
      <w:sz w:val="20"/>
    </w:rPr>
  </w:style>
  <w:style w:type="paragraph" w:styleId="berschrift8">
    <w:name w:val="heading 8"/>
    <w:basedOn w:val="Standard"/>
    <w:next w:val="Standardeinzug"/>
    <w:link w:val="berschrift8Zchn"/>
    <w:uiPriority w:val="99"/>
    <w:qFormat/>
    <w:rsid w:val="00D35159"/>
    <w:pPr>
      <w:ind w:left="708"/>
      <w:outlineLvl w:val="7"/>
    </w:pPr>
    <w:rPr>
      <w:rFonts w:ascii="Times New Roman" w:hAnsi="Times New Roman"/>
      <w:i/>
      <w:sz w:val="20"/>
    </w:rPr>
  </w:style>
  <w:style w:type="paragraph" w:styleId="berschrift9">
    <w:name w:val="heading 9"/>
    <w:basedOn w:val="Standard"/>
    <w:next w:val="Standardeinzug"/>
    <w:link w:val="berschrift9Zchn"/>
    <w:uiPriority w:val="99"/>
    <w:qFormat/>
    <w:rsid w:val="00D35159"/>
    <w:pPr>
      <w:ind w:left="708"/>
      <w:outlineLvl w:val="8"/>
    </w:pPr>
    <w:rPr>
      <w:rFonts w:ascii="Times New Roman" w:hAnsi="Times New Roman"/>
      <w:i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9"/>
    <w:semiHidden/>
    <w:locked/>
    <w:rPr>
      <w:rFonts w:ascii="Calibri" w:hAnsi="Calibri" w:cs="Times New Roman"/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9"/>
    <w:semiHidden/>
    <w:locked/>
    <w:rPr>
      <w:rFonts w:ascii="Cambria" w:hAnsi="Cambria" w:cs="Times New Roman"/>
    </w:rPr>
  </w:style>
  <w:style w:type="paragraph" w:styleId="Standardeinzug">
    <w:name w:val="Normal Indent"/>
    <w:basedOn w:val="Standard"/>
    <w:uiPriority w:val="99"/>
    <w:rsid w:val="00D35159"/>
    <w:pPr>
      <w:ind w:left="708"/>
    </w:pPr>
    <w:rPr>
      <w:rFonts w:ascii="Times New Roman" w:hAnsi="Times New Roman"/>
      <w:sz w:val="20"/>
    </w:rPr>
  </w:style>
  <w:style w:type="paragraph" w:styleId="Fuzeile">
    <w:name w:val="footer"/>
    <w:basedOn w:val="Standard"/>
    <w:link w:val="FuzeileZchn"/>
    <w:uiPriority w:val="99"/>
    <w:rsid w:val="00D35159"/>
    <w:pPr>
      <w:tabs>
        <w:tab w:val="center" w:pos="4819"/>
        <w:tab w:val="right" w:pos="9071"/>
      </w:tabs>
    </w:pPr>
    <w:rPr>
      <w:rFonts w:ascii="Times New Roman" w:hAnsi="Times New Roman"/>
      <w:sz w:val="20"/>
    </w:rPr>
  </w:style>
  <w:style w:type="character" w:customStyle="1" w:styleId="FuzeileZchn">
    <w:name w:val="Fußzeile Zchn"/>
    <w:basedOn w:val="Absatz-Standardschriftart"/>
    <w:link w:val="Fuzeile"/>
    <w:uiPriority w:val="99"/>
    <w:locked/>
    <w:rPr>
      <w:rFonts w:ascii="Courier" w:hAnsi="Courier" w:cs="Times New Roman"/>
      <w:sz w:val="20"/>
      <w:szCs w:val="20"/>
    </w:rPr>
  </w:style>
  <w:style w:type="paragraph" w:styleId="Kopfzeile">
    <w:name w:val="header"/>
    <w:basedOn w:val="Standard"/>
    <w:link w:val="KopfzeileZchn"/>
    <w:uiPriority w:val="99"/>
    <w:rsid w:val="00D35159"/>
    <w:pPr>
      <w:tabs>
        <w:tab w:val="center" w:pos="4819"/>
        <w:tab w:val="right" w:pos="9071"/>
      </w:tabs>
    </w:pPr>
    <w:rPr>
      <w:rFonts w:ascii="Times New Roman" w:hAnsi="Times New Roman"/>
      <w:sz w:val="20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Pr>
      <w:rFonts w:ascii="Courier" w:hAnsi="Courier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rsid w:val="00D35159"/>
    <w:rPr>
      <w:rFonts w:cs="Times New Roman"/>
      <w:position w:val="6"/>
      <w:sz w:val="16"/>
    </w:rPr>
  </w:style>
  <w:style w:type="paragraph" w:styleId="Funotentext">
    <w:name w:val="footnote text"/>
    <w:basedOn w:val="Standard"/>
    <w:link w:val="FunotentextZchn"/>
    <w:uiPriority w:val="99"/>
    <w:semiHidden/>
    <w:rsid w:val="00D35159"/>
    <w:rPr>
      <w:rFonts w:ascii="Times New Roman" w:hAnsi="Times New Roman"/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locked/>
    <w:rPr>
      <w:rFonts w:ascii="Courier" w:hAnsi="Courier" w:cs="Times New Roman"/>
      <w:sz w:val="20"/>
      <w:szCs w:val="20"/>
    </w:rPr>
  </w:style>
  <w:style w:type="paragraph" w:customStyle="1" w:styleId="Krug">
    <w:name w:val="Krug"/>
    <w:uiPriority w:val="99"/>
    <w:rsid w:val="00D35159"/>
    <w:pPr>
      <w:jc w:val="both"/>
    </w:pPr>
    <w:rPr>
      <w:rFonts w:ascii="Times New Roman" w:hAnsi="Times New Roman"/>
      <w:color w:val="000000"/>
      <w:sz w:val="24"/>
      <w:szCs w:val="20"/>
    </w:rPr>
  </w:style>
  <w:style w:type="character" w:styleId="Seitenzahl">
    <w:name w:val="page number"/>
    <w:basedOn w:val="Absatz-Standardschriftart"/>
    <w:uiPriority w:val="99"/>
    <w:rsid w:val="00D35159"/>
    <w:rPr>
      <w:rFonts w:cs="Times New Roman"/>
    </w:rPr>
  </w:style>
  <w:style w:type="paragraph" w:styleId="Beschriftung">
    <w:name w:val="caption"/>
    <w:basedOn w:val="Standard"/>
    <w:next w:val="Standard"/>
    <w:uiPriority w:val="99"/>
    <w:qFormat/>
    <w:rsid w:val="00D35159"/>
    <w:pPr>
      <w:spacing w:before="120" w:after="120"/>
    </w:pPr>
    <w:rPr>
      <w:b/>
      <w:bCs/>
      <w:sz w:val="20"/>
    </w:rPr>
  </w:style>
  <w:style w:type="paragraph" w:styleId="Sprechblasentext">
    <w:name w:val="Balloon Text"/>
    <w:basedOn w:val="Standard"/>
    <w:link w:val="SprechblasentextZchn"/>
    <w:uiPriority w:val="99"/>
    <w:rsid w:val="00EE1FD5"/>
    <w:rPr>
      <w:rFonts w:ascii="Tahoma"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locked/>
    <w:rsid w:val="00EE1FD5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42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FA28C-9B94-4693-B98C-43ABA2F49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656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8.2/1</vt:lpstr>
    </vt:vector>
  </TitlesOfParts>
  <Company>SMUL</Company>
  <LinksUpToDate>false</LinksUpToDate>
  <CharactersWithSpaces>4785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8.2/1</dc:title>
  <dc:creator>SMU</dc:creator>
  <cp:lastModifiedBy>Laschinsky, Karola - SMUL</cp:lastModifiedBy>
  <cp:revision>2</cp:revision>
  <cp:lastPrinted>2012-10-08T12:40:00Z</cp:lastPrinted>
  <dcterms:created xsi:type="dcterms:W3CDTF">2017-06-19T13:00:00Z</dcterms:created>
  <dcterms:modified xsi:type="dcterms:W3CDTF">2017-06-19T13:00:00Z</dcterms:modified>
</cp:coreProperties>
</file>