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BE8" w:rsidRDefault="00715CF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Dieses Formular ist zu verwenden und die im Formular  genannten  Unterlagen sind beizubringen, wenn im Rahmen des Vorhabens die </w:t>
      </w:r>
    </w:p>
    <w:p w:rsidR="00A30BE8" w:rsidRDefault="00715CF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Einleitung von Abwasser in oberirdische Gewässer  erfolgen soll und dazu eine Einleitanlage erforderlich ist.</w:t>
      </w:r>
    </w:p>
    <w:p w:rsidR="00A30BE8" w:rsidRDefault="00A30BE8">
      <w:pPr>
        <w:rPr>
          <w:rFonts w:ascii="Times New Roman" w:hAnsi="Times New Roman"/>
          <w:sz w:val="20"/>
        </w:rPr>
      </w:pPr>
    </w:p>
    <w:p w:rsidR="00A30BE8" w:rsidRDefault="00A30BE8">
      <w:pPr>
        <w:rPr>
          <w:rFonts w:ascii="Times New Roman" w:hAnsi="Times New Roman"/>
          <w:sz w:val="20"/>
        </w:rPr>
      </w:pPr>
    </w:p>
    <w:p w:rsidR="00A30BE8" w:rsidRDefault="00715CFE">
      <w:pPr>
        <w:pStyle w:val="berschrift1"/>
      </w:pPr>
      <w:r>
        <w:t>1 Antragsunterlagen</w:t>
      </w:r>
    </w:p>
    <w:p w:rsidR="00A30BE8" w:rsidRDefault="00A30BE8">
      <w:pPr>
        <w:rPr>
          <w:rFonts w:ascii="Times New Roman" w:hAnsi="Times New Roman"/>
          <w:sz w:val="20"/>
        </w:rPr>
      </w:pP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Unterlagen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In Nr. 6 des Antrages enthalten bzw.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Sonstiges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Querverweis auf Nr. ...  des Antrages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________________________________________________________________________________________</w:t>
      </w:r>
    </w:p>
    <w:p w:rsidR="00A30BE8" w:rsidRDefault="00A30BE8">
      <w:pPr>
        <w:rPr>
          <w:rFonts w:ascii="Times New Roman" w:hAnsi="Times New Roman"/>
          <w:sz w:val="20"/>
        </w:rPr>
      </w:pP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Verzeichnis der Planvorlagen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Beschreibung des Vorhabens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Übersichtslageplan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Lageplan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Längsschnitt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Querschnitte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Bauzeichnungen der baulichen Anlage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Hydraulischer Nachweis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Grundstücksverzeichnis/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Eigentümerverzeichnis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Landschaftspflegerischer Begleitplan </w:t>
      </w:r>
      <w:r>
        <w:rPr>
          <w:rStyle w:val="Funotenzeichen"/>
          <w:rFonts w:ascii="Times New Roman" w:hAnsi="Times New Roman"/>
          <w:sz w:val="20"/>
        </w:rPr>
        <w:footnoteReference w:id="1"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Erhöhung oder Vertiefung der Erd-</w:t>
      </w:r>
    </w:p>
    <w:p w:rsidR="00A30BE8" w:rsidRDefault="00715CFE">
      <w:pPr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oberfläche</w:t>
      </w:r>
      <w:proofErr w:type="spellEnd"/>
      <w:r>
        <w:rPr>
          <w:rFonts w:ascii="Times New Roman" w:hAnsi="Times New Roman"/>
          <w:sz w:val="20"/>
        </w:rPr>
        <w:t xml:space="preserve"> in Länge, Breite und Höhe </w:t>
      </w:r>
      <w:bookmarkStart w:id="0" w:name="_Ref518113996"/>
      <w:r>
        <w:rPr>
          <w:rStyle w:val="Funotenzeichen"/>
          <w:rFonts w:ascii="Times New Roman" w:hAnsi="Times New Roman"/>
          <w:sz w:val="20"/>
        </w:rPr>
        <w:footnoteReference w:id="2"/>
      </w:r>
      <w:bookmarkEnd w:id="0"/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Herstellung, Beseitigung oder </w:t>
      </w:r>
      <w:proofErr w:type="spellStart"/>
      <w:r>
        <w:rPr>
          <w:rFonts w:ascii="Times New Roman" w:hAnsi="Times New Roman"/>
          <w:sz w:val="20"/>
        </w:rPr>
        <w:t>wesent</w:t>
      </w:r>
      <w:proofErr w:type="spellEnd"/>
      <w:r>
        <w:rPr>
          <w:rFonts w:ascii="Times New Roman" w:hAnsi="Times New Roman"/>
          <w:sz w:val="20"/>
        </w:rPr>
        <w:t>-</w:t>
      </w:r>
    </w:p>
    <w:p w:rsidR="00A30BE8" w:rsidRDefault="00715CFE">
      <w:pPr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liche</w:t>
      </w:r>
      <w:proofErr w:type="spellEnd"/>
      <w:r>
        <w:rPr>
          <w:rFonts w:ascii="Times New Roman" w:hAnsi="Times New Roman"/>
          <w:sz w:val="20"/>
        </w:rPr>
        <w:t xml:space="preserve"> Umgestaltung von Bauten und 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sonstigen Anlagen </w:t>
      </w:r>
      <w:r>
        <w:rPr>
          <w:rFonts w:ascii="Times New Roman" w:hAnsi="Times New Roman"/>
          <w:sz w:val="20"/>
          <w:vertAlign w:val="superscript"/>
        </w:rPr>
        <w:fldChar w:fldCharType="begin"/>
      </w:r>
      <w:r>
        <w:rPr>
          <w:rFonts w:ascii="Times New Roman" w:hAnsi="Times New Roman"/>
          <w:sz w:val="20"/>
          <w:vertAlign w:val="superscript"/>
        </w:rPr>
        <w:instrText xml:space="preserve"> NOTEREF _Ref518113996 \h  \* MERGEFORMAT </w:instrText>
      </w:r>
      <w:r>
        <w:rPr>
          <w:rFonts w:ascii="Times New Roman" w:hAnsi="Times New Roman"/>
          <w:sz w:val="20"/>
          <w:vertAlign w:val="superscript"/>
        </w:rPr>
      </w:r>
      <w:r>
        <w:rPr>
          <w:rFonts w:ascii="Times New Roman" w:hAnsi="Times New Roman"/>
          <w:sz w:val="20"/>
          <w:vertAlign w:val="superscript"/>
        </w:rPr>
        <w:fldChar w:fldCharType="separate"/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  <w:vertAlign w:val="superscript"/>
        </w:rPr>
        <w:fldChar w:fldCharType="end"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Anlage und Beseitigung von Baum-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oder Strauchpflanzungen </w:t>
      </w:r>
      <w:r>
        <w:rPr>
          <w:rFonts w:ascii="Times New Roman" w:hAnsi="Times New Roman"/>
          <w:sz w:val="20"/>
          <w:vertAlign w:val="superscript"/>
        </w:rPr>
        <w:fldChar w:fldCharType="begin"/>
      </w:r>
      <w:r>
        <w:rPr>
          <w:rFonts w:ascii="Times New Roman" w:hAnsi="Times New Roman"/>
          <w:sz w:val="20"/>
          <w:vertAlign w:val="superscript"/>
        </w:rPr>
        <w:instrText xml:space="preserve"> NOTEREF _Ref518113996 \h  \* MERGEFORMAT </w:instrText>
      </w:r>
      <w:r>
        <w:rPr>
          <w:rFonts w:ascii="Times New Roman" w:hAnsi="Times New Roman"/>
          <w:sz w:val="20"/>
          <w:vertAlign w:val="superscript"/>
        </w:rPr>
      </w:r>
      <w:r>
        <w:rPr>
          <w:rFonts w:ascii="Times New Roman" w:hAnsi="Times New Roman"/>
          <w:sz w:val="20"/>
          <w:vertAlign w:val="superscript"/>
        </w:rPr>
        <w:fldChar w:fldCharType="separate"/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  <w:vertAlign w:val="superscript"/>
        </w:rPr>
        <w:fldChar w:fldCharType="end"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Änderung der Nutzungsart von</w:t>
      </w:r>
    </w:p>
    <w:p w:rsidR="00A30BE8" w:rsidRDefault="00715CF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Grundstücken </w:t>
      </w:r>
      <w:r>
        <w:rPr>
          <w:rFonts w:ascii="Times New Roman" w:hAnsi="Times New Roman"/>
          <w:sz w:val="20"/>
          <w:vertAlign w:val="superscript"/>
        </w:rPr>
        <w:fldChar w:fldCharType="begin"/>
      </w:r>
      <w:r>
        <w:rPr>
          <w:rFonts w:ascii="Times New Roman" w:hAnsi="Times New Roman"/>
          <w:sz w:val="20"/>
          <w:vertAlign w:val="superscript"/>
        </w:rPr>
        <w:instrText xml:space="preserve"> NOTEREF _Ref518113996 \h  \* MERGEFORMAT </w:instrText>
      </w:r>
      <w:r>
        <w:rPr>
          <w:rFonts w:ascii="Times New Roman" w:hAnsi="Times New Roman"/>
          <w:sz w:val="20"/>
          <w:vertAlign w:val="superscript"/>
        </w:rPr>
      </w:r>
      <w:r>
        <w:rPr>
          <w:rFonts w:ascii="Times New Roman" w:hAnsi="Times New Roman"/>
          <w:sz w:val="20"/>
          <w:vertAlign w:val="superscript"/>
        </w:rPr>
        <w:fldChar w:fldCharType="separate"/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  <w:vertAlign w:val="superscript"/>
        </w:rPr>
        <w:fldChar w:fldCharType="end"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A30BE8" w:rsidRDefault="00A30BE8">
      <w:pPr>
        <w:pStyle w:val="Kopfzeile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A30BE8" w:rsidRDefault="00A30BE8">
      <w:pPr>
        <w:rPr>
          <w:rFonts w:ascii="Times New Roman" w:hAnsi="Times New Roman"/>
        </w:rPr>
      </w:pPr>
    </w:p>
    <w:p w:rsidR="00A30BE8" w:rsidRDefault="00A30BE8">
      <w:pPr>
        <w:pStyle w:val="Kopfzeile"/>
        <w:tabs>
          <w:tab w:val="clear" w:pos="4536"/>
          <w:tab w:val="clear" w:pos="9072"/>
        </w:tabs>
        <w:rPr>
          <w:rFonts w:ascii="Times New Roman" w:hAnsi="Times New Roman"/>
        </w:rPr>
      </w:pPr>
    </w:p>
    <w:sectPr w:rsidR="00A30B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BE8" w:rsidRDefault="00715CFE">
      <w:r>
        <w:separator/>
      </w:r>
    </w:p>
  </w:endnote>
  <w:endnote w:type="continuationSeparator" w:id="0">
    <w:p w:rsidR="00A30BE8" w:rsidRDefault="0071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3F1" w:rsidRDefault="009E23F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BE8" w:rsidRDefault="00A30BE8">
    <w:pPr>
      <w:pStyle w:val="Fuzeile"/>
      <w:rPr>
        <w:rFonts w:ascii="Times New Roman" w:hAnsi="Times New Roman"/>
        <w:sz w:val="20"/>
      </w:rPr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3F1" w:rsidRDefault="009E23F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BE8" w:rsidRDefault="00715CFE">
      <w:r>
        <w:separator/>
      </w:r>
    </w:p>
  </w:footnote>
  <w:footnote w:type="continuationSeparator" w:id="0">
    <w:p w:rsidR="00A30BE8" w:rsidRDefault="00715CFE">
      <w:r>
        <w:continuationSeparator/>
      </w:r>
    </w:p>
  </w:footnote>
  <w:footnote w:id="1">
    <w:p w:rsidR="00A30BE8" w:rsidRDefault="00715CFE">
      <w:pPr>
        <w:ind w:left="283" w:hanging="283"/>
        <w:rPr>
          <w:rFonts w:ascii="Times New Roman" w:hAnsi="Times New Roman"/>
          <w:sz w:val="16"/>
          <w:szCs w:val="16"/>
        </w:rPr>
      </w:pPr>
      <w:r>
        <w:rPr>
          <w:rStyle w:val="Funotenzeichen"/>
          <w:rFonts w:ascii="Times New Roman" w:hAnsi="Times New Roman"/>
          <w:sz w:val="16"/>
        </w:rPr>
        <w:footnoteRef/>
      </w:r>
      <w:r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Bei erheblicher oder nachteiliger Beeinträchtigung des Naturhaushaltes oder des Land </w:t>
      </w:r>
      <w:proofErr w:type="spellStart"/>
      <w:r>
        <w:rPr>
          <w:rFonts w:ascii="Times New Roman" w:hAnsi="Times New Roman"/>
          <w:sz w:val="16"/>
          <w:szCs w:val="16"/>
        </w:rPr>
        <w:t>schaftsbildes</w:t>
      </w:r>
      <w:proofErr w:type="spellEnd"/>
      <w:r>
        <w:rPr>
          <w:rFonts w:ascii="Times New Roman" w:hAnsi="Times New Roman"/>
          <w:sz w:val="16"/>
          <w:szCs w:val="16"/>
        </w:rPr>
        <w:t xml:space="preserve"> ist zusätzlich ein  landschafts-   </w:t>
      </w:r>
    </w:p>
    <w:p w:rsidR="00A30BE8" w:rsidRDefault="00715CFE">
      <w:pPr>
        <w:pStyle w:val="Funotentext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  <w:szCs w:val="16"/>
        </w:rPr>
        <w:t xml:space="preserve">   pflegerischer Begleitplan vorzulegen</w:t>
      </w:r>
      <w:r>
        <w:rPr>
          <w:rFonts w:ascii="Times New Roman" w:hAnsi="Times New Roman"/>
          <w:sz w:val="16"/>
        </w:rPr>
        <w:t>.</w:t>
      </w:r>
    </w:p>
  </w:footnote>
  <w:footnote w:id="2">
    <w:p w:rsidR="00A30BE8" w:rsidRDefault="00715CFE">
      <w:pPr>
        <w:ind w:left="283" w:hanging="283"/>
        <w:rPr>
          <w:rFonts w:ascii="Times New Roman" w:hAnsi="Times New Roman"/>
          <w:sz w:val="16"/>
        </w:rPr>
      </w:pPr>
      <w:r>
        <w:rPr>
          <w:rStyle w:val="Funotenzeichen"/>
          <w:rFonts w:ascii="Times New Roman" w:hAnsi="Times New Roman"/>
          <w:sz w:val="16"/>
        </w:rPr>
        <w:footnoteRef/>
      </w:r>
      <w:r>
        <w:rPr>
          <w:rFonts w:ascii="Times New Roman" w:hAnsi="Times New Roman"/>
          <w:sz w:val="16"/>
        </w:rPr>
        <w:t> Anzugeben bei Vorhaben in Überschwemmungsgebieten und überschwemmungsgefährdeten Gebieten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3F1" w:rsidRDefault="009E23F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BE8" w:rsidRDefault="00715CFE"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0" w:color="auto"/>
        <w:between w:val="single" w:sz="6" w:space="1" w:color="auto"/>
      </w:pBdr>
      <w:rPr>
        <w:rFonts w:ascii="Times New Roman" w:hAnsi="Times New Roman"/>
        <w:b/>
        <w:sz w:val="26"/>
        <w:szCs w:val="26"/>
      </w:rPr>
    </w:pPr>
    <w:r>
      <w:rPr>
        <w:rFonts w:ascii="Times New Roman" w:hAnsi="Times New Roman"/>
        <w:b/>
        <w:sz w:val="26"/>
        <w:szCs w:val="26"/>
      </w:rPr>
      <w:t xml:space="preserve">Antragsformular 6.1/4: Anlagen in, über, unter oder an oberirdischen Gewässern </w:t>
    </w:r>
  </w:p>
  <w:p w:rsidR="00A30BE8" w:rsidRDefault="00A30BE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3F1" w:rsidRDefault="009E23F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intFractionalCharacterWidth/>
  <w:hideSpellingErrors/>
  <w:hideGrammaticalErrors/>
  <w:proofState w:spelling="clean" w:grammar="clean"/>
  <w:trackRevisions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CFE"/>
    <w:rsid w:val="00715CFE"/>
    <w:rsid w:val="009E23F1"/>
    <w:rsid w:val="00A3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6.1/4</vt:lpstr>
    </vt:vector>
  </TitlesOfParts>
  <Company>SMUL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6.1/4</dc:title>
  <dc:creator>SMU</dc:creator>
  <cp:lastModifiedBy>Laschinsky, Karola - SMUL</cp:lastModifiedBy>
  <cp:revision>2</cp:revision>
  <cp:lastPrinted>2001-06-25T12:38:00Z</cp:lastPrinted>
  <dcterms:created xsi:type="dcterms:W3CDTF">2015-08-13T11:38:00Z</dcterms:created>
  <dcterms:modified xsi:type="dcterms:W3CDTF">2015-08-13T11:38:00Z</dcterms:modified>
</cp:coreProperties>
</file>