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B227A"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b/>
                <w:sz w:val="2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6"/>
              </w:rPr>
              <w:t xml:space="preserve">Antragsformblatt  6.2/10 </w:t>
            </w:r>
          </w:p>
        </w:tc>
      </w:tr>
      <w:tr w:rsidR="004B227A">
        <w:trPr>
          <w:cantSplit/>
        </w:trPr>
        <w:tc>
          <w:tcPr>
            <w:tcW w:w="9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227A" w:rsidRDefault="00DF5337">
            <w:pPr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</w:rPr>
              <w:t xml:space="preserve">Auffangvorrichtungen </w:t>
            </w:r>
            <w:r>
              <w:rPr>
                <w:rFonts w:ascii="Times New Roman" w:hAnsi="Times New Roman"/>
              </w:rPr>
              <w:t>[lfd. Nr. ................. aus Formular 6.2/1]</w:t>
            </w:r>
          </w:p>
        </w:tc>
      </w:tr>
    </w:tbl>
    <w:p w:rsidR="004B227A" w:rsidRDefault="004B227A">
      <w:pPr>
        <w:jc w:val="both"/>
        <w:rPr>
          <w:rFonts w:ascii="Times New Roman" w:hAnsi="Times New Roman"/>
          <w:sz w:val="18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B227A">
        <w:tc>
          <w:tcPr>
            <w:tcW w:w="9498" w:type="dxa"/>
          </w:tcPr>
          <w:p w:rsidR="004B227A" w:rsidRDefault="00DF5337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(Dieses Formular ist für jede unterschiedliche Auffangvorrichtung </w:t>
            </w:r>
            <w:r>
              <w:rPr>
                <w:rFonts w:ascii="Times New Roman" w:hAnsi="Times New Roman"/>
                <w:sz w:val="20"/>
              </w:rPr>
              <w:t>(Auffangräume, -wannen, -tassen)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zu verwenden. Beim Abfüllen und Umschlagen bzw. bei HBV-Anlagen ist an Stelle von oder zusätzlich zu Formular 6.2/10 das Formular 6.2/12 auszufüllen, wenn eine betriebliche Abwasseranlage als Auffangvorrichtung mitbenutzt oder ausschließlich benutzt wird.)</w:t>
            </w:r>
          </w:p>
        </w:tc>
      </w:tr>
    </w:tbl>
    <w:p w:rsidR="004B227A" w:rsidRDefault="004B227A">
      <w:pPr>
        <w:rPr>
          <w:rFonts w:ascii="Times New Roman" w:hAnsi="Times New Roman"/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567"/>
        <w:gridCol w:w="5954"/>
        <w:gridCol w:w="1701"/>
      </w:tblGrid>
      <w:tr w:rsidR="004B22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Die in diesem Formular beschriebene Auffangvorrichtung dient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einer der folgenden Anlagen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tabs>
                <w:tab w:val="left" w:pos="2056"/>
              </w:tabs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0"/>
              </w:rPr>
              <w:t xml:space="preserve">mehreren der folgenden Anlagen </w:t>
            </w:r>
            <w:r>
              <w:rPr>
                <w:rFonts w:ascii="Times New Roman" w:hAnsi="Times New Roman"/>
                <w:sz w:val="20"/>
              </w:rPr>
              <w:br/>
              <w:t>[dann jeweils auch lfd. Nr. aus Formular 6.2/1 angeben]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tabs>
                <w:tab w:val="left" w:pos="2056"/>
              </w:tabs>
              <w:ind w:right="-493"/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Anlage/n zum 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227A" w:rsidRDefault="004B227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für Behälter/Lagern flüssiger Stoffe siehe Formular 6.2/3 Nr.: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227A" w:rsidRDefault="004B227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right="-92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Lagern, Abfüllen, Umschlagen fester Stoffe siehe Formular 6.2/4 Nr.: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ind w:right="-92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227A" w:rsidRDefault="004B227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Abfüllen bzw. Umschlagen für flüssige Stoffe siehe Formular 6.2/5 Nr.: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227A" w:rsidRDefault="004B227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Herstellen, Behandeln, Verwenden siehe Formular 6.2/6 Nr.: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für selbständige Rohrleitungen siehe Formular 6.2/8 Nr.: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right="-49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Diese Auffangvorrichtung dient außerdem folgenden bereits vorhandenen </w:t>
            </w:r>
            <w:r>
              <w:rPr>
                <w:rFonts w:ascii="Times New Roman" w:hAnsi="Times New Roman"/>
                <w:sz w:val="20"/>
              </w:rPr>
              <w:br/>
              <w:t>Anlagen; Bezeichnung der Auffangvorrichtung im Aufstellungsplan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Die Anlage besitzt weitere Auffangvorrichtungen, die bei der Berechnung des notwendigen Rück </w:t>
            </w:r>
            <w:proofErr w:type="spellStart"/>
            <w:r>
              <w:rPr>
                <w:rFonts w:ascii="Times New Roman" w:hAnsi="Times New Roman"/>
                <w:sz w:val="20"/>
              </w:rPr>
              <w:t>haltevolumens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für die gesamte Anlage mit zu berücksicht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z w:val="20"/>
              </w:rPr>
              <w:t>gen sind siehe Formular 6.2/10 Nr.: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4B227A" w:rsidRDefault="004B227A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567"/>
        <w:gridCol w:w="3828"/>
        <w:gridCol w:w="3260"/>
        <w:gridCol w:w="567"/>
      </w:tblGrid>
      <w:tr w:rsidR="004B22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Löschwasser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Die hier beschriebene Auffangvorrichtung dient zugleich als Löschwasser-Rückhalteeinrichtung </w:t>
            </w:r>
            <w:r>
              <w:rPr>
                <w:rFonts w:ascii="Times New Roman" w:hAnsi="Times New Roman"/>
                <w:i/>
                <w:sz w:val="18"/>
              </w:rPr>
              <w:t>(wenn ja, ist das Löschwasseraufkommen bei der Bemessung des Volumens der Auffangvorrichtung mit zu berücksichtigen. Bei Lageranlagen ist Berechnungsgrundlage die LöRüRL.)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Berechnungsgrundlage: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2.1.2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Maximal zu berücksichtigende Löschwassermenge: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[m³]  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pStyle w:val="Funotentext"/>
            </w:pPr>
            <w:r>
              <w:t xml:space="preserve">abgestimmt mit Feuerwehr, Brandschutzingenieur oder befähigter Person nach § 2 Abs. 7 BetrSichV 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pStyle w:val="Funotentext"/>
            </w:pPr>
            <w:r>
              <w:t>Dieser Auffangvorrichtung sind gesonderte Lösc</w:t>
            </w:r>
            <w:r>
              <w:t>h</w:t>
            </w:r>
            <w:r>
              <w:t xml:space="preserve">wasser-Rückhalteeinrichtungen angeschlossen; siehe Formular 6.2/11 Nr.: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4B227A" w:rsidRDefault="004B227A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962"/>
        <w:gridCol w:w="3260"/>
        <w:gridCol w:w="567"/>
      </w:tblGrid>
      <w:tr w:rsidR="004B227A"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789" w:type="dxa"/>
            <w:gridSpan w:val="3"/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Niederschlagswasser</w:t>
            </w:r>
          </w:p>
        </w:tc>
      </w:tr>
      <w:tr w:rsidR="004B227A">
        <w:tc>
          <w:tcPr>
            <w:tcW w:w="709" w:type="dxa"/>
          </w:tcPr>
          <w:p w:rsidR="004B227A" w:rsidRDefault="00DF5337">
            <w:pPr>
              <w:pStyle w:val="Funotentext"/>
              <w:jc w:val="center"/>
            </w:pPr>
            <w:r>
              <w:t>[  ]</w:t>
            </w:r>
          </w:p>
        </w:tc>
        <w:tc>
          <w:tcPr>
            <w:tcW w:w="8789" w:type="dxa"/>
            <w:gridSpan w:val="3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Die hier beschriebene Auffangvorrichtung dient auch zum Rückhalten von Niederschlagswasser</w:t>
            </w: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w="4962" w:type="dxa"/>
          </w:tcPr>
          <w:p w:rsidR="004B227A" w:rsidRDefault="00DF5337">
            <w:pPr>
              <w:ind w:right="-21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Einzugsfläche, von der sich Niederschläge mit wasser-</w:t>
            </w:r>
            <w:r>
              <w:rPr>
                <w:rFonts w:ascii="Times New Roman" w:hAnsi="Times New Roman"/>
                <w:sz w:val="20"/>
              </w:rPr>
              <w:br/>
              <w:t>gefährdenden Stoffen mischen können:</w:t>
            </w:r>
          </w:p>
        </w:tc>
        <w:tc>
          <w:tcPr>
            <w:tcW w:w="3260" w:type="dxa"/>
          </w:tcPr>
          <w:p w:rsidR="004B227A" w:rsidRDefault="004B227A">
            <w:pPr>
              <w:ind w:right="-21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4B227A" w:rsidRDefault="00DF5337">
            <w:pPr>
              <w:ind w:left="-70" w:right="-21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[m²]</w:t>
            </w: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4962" w:type="dxa"/>
          </w:tcPr>
          <w:p w:rsidR="004B227A" w:rsidRDefault="00DF533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Volumen des zu berücksichtigenden Niederschlages:</w:t>
            </w:r>
          </w:p>
        </w:tc>
        <w:tc>
          <w:tcPr>
            <w:tcW w:w="3260" w:type="dxa"/>
          </w:tcPr>
          <w:p w:rsidR="004B227A" w:rsidRDefault="004B227A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66" w:type="dxa"/>
          </w:tcPr>
          <w:p w:rsidR="004B227A" w:rsidRDefault="00DF5337">
            <w:pPr>
              <w:ind w:left="-70" w:firstLine="7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[m³] </w:t>
            </w:r>
          </w:p>
        </w:tc>
      </w:tr>
    </w:tbl>
    <w:p w:rsidR="004B227A" w:rsidRDefault="004B227A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7513"/>
      </w:tblGrid>
      <w:tr w:rsidR="004B22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Fundstellenhinweis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DF5337">
            <w:pPr>
              <w:tabs>
                <w:tab w:val="left" w:pos="-70"/>
              </w:tabs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DF5337">
            <w:pPr>
              <w:tabs>
                <w:tab w:val="left" w:pos="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Die in Ziff. 5 ff. geforderten Angaben wurden bereits im Zusammenhang mit einer anderen Anlage erbracht </w:t>
            </w:r>
            <w:r>
              <w:rPr>
                <w:rFonts w:ascii="Times New Roman" w:hAnsi="Times New Roman"/>
                <w:sz w:val="18"/>
              </w:rPr>
              <w:t>(lfd. Nr. aus Formular 6.2/1)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DF5337">
            <w:pPr>
              <w:tabs>
                <w:tab w:val="left" w:pos="-70"/>
              </w:tabs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78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DF5337">
            <w:pPr>
              <w:tabs>
                <w:tab w:val="left" w:pos="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Für die hier betrachtete Anlage ist lediglich nachzuweisen (Nachweise sind beizufügen)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4B227A">
            <w:pPr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DF5337">
            <w:pPr>
              <w:ind w:right="-49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dass das Volumen der Auffangvorrichtung auch für sie ausreichend bemessen ist und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4B227A">
            <w:pPr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B227A" w:rsidRDefault="00DF5337">
            <w:pPr>
              <w:ind w:right="-7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dass die Auffangvorrichtung gegen die neu hinzukommenden Stoffe ebenfalls hinreichend dicht und beständig ist. </w:t>
            </w:r>
          </w:p>
        </w:tc>
      </w:tr>
    </w:tbl>
    <w:p w:rsidR="004B227A" w:rsidRDefault="00DF5337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B227A"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Antragsformular  6.2/10                                                                                      Blatt 2</w:t>
            </w:r>
          </w:p>
        </w:tc>
      </w:tr>
      <w:tr w:rsidR="004B227A">
        <w:trPr>
          <w:cantSplit/>
        </w:trPr>
        <w:tc>
          <w:tcPr>
            <w:tcW w:w="9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227A" w:rsidRDefault="00DF533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[lfd. Nr. .................. aus Formular 6.2/1]</w:t>
            </w:r>
          </w:p>
        </w:tc>
      </w:tr>
    </w:tbl>
    <w:p w:rsidR="004B227A" w:rsidRDefault="004B227A">
      <w:pPr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426"/>
        <w:gridCol w:w="2126"/>
        <w:gridCol w:w="2126"/>
        <w:gridCol w:w="2977"/>
        <w:gridCol w:w="567"/>
      </w:tblGrid>
      <w:tr w:rsidR="004B227A">
        <w:trPr>
          <w:cantSplit/>
        </w:trPr>
        <w:tc>
          <w:tcPr>
            <w:tcW w:w="709" w:type="dxa"/>
            <w:tcBorders>
              <w:bottom w:val="nil"/>
            </w:tcBorders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3119" w:type="dxa"/>
            <w:gridSpan w:val="3"/>
            <w:tcBorders>
              <w:bottom w:val="nil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Volumen der Auffangvorrichtung:</w:t>
            </w: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4B227A" w:rsidRDefault="00DF533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Es ist durch Rechnungen nachzuweisen, </w:t>
            </w:r>
            <w:proofErr w:type="spellStart"/>
            <w:r>
              <w:rPr>
                <w:rFonts w:ascii="Times New Roman" w:hAnsi="Times New Roman"/>
                <w:sz w:val="18"/>
              </w:rPr>
              <w:t>daß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dieses Volumen - ggf. zusammen mit anderen Auffangvorrichtungen Löschwasser-Rückhalteeinrichtungen und Abwasseranlagen - ausreicht, um die maximal mögliche Leckagemenge (Volumen wassergefäh</w:t>
            </w:r>
            <w:r>
              <w:rPr>
                <w:rFonts w:ascii="Times New Roman" w:hAnsi="Times New Roman"/>
                <w:sz w:val="18"/>
              </w:rPr>
              <w:t>r</w:t>
            </w:r>
            <w:r>
              <w:rPr>
                <w:rFonts w:ascii="Times New Roman" w:hAnsi="Times New Roman"/>
                <w:sz w:val="18"/>
              </w:rPr>
              <w:t>dender Stoffe welches bis zum Wirksamwerden geeigneter Sicherheitsvorkehrungen [R</w:t>
            </w:r>
            <w:r>
              <w:rPr>
                <w:rFonts w:ascii="Times New Roman" w:hAnsi="Times New Roman"/>
                <w:position w:val="-3"/>
                <w:sz w:val="16"/>
              </w:rPr>
              <w:t>1</w:t>
            </w:r>
            <w:r>
              <w:rPr>
                <w:rFonts w:ascii="Times New Roman" w:hAnsi="Times New Roman"/>
                <w:sz w:val="18"/>
              </w:rPr>
              <w:t>] bzw. welches bei Betriebsstörungen ohne Berücksichtigung von Gegenmaßnahmen auslaufen kann [R</w:t>
            </w:r>
            <w:r>
              <w:rPr>
                <w:rFonts w:ascii="Times New Roman" w:hAnsi="Times New Roman"/>
                <w:position w:val="-3"/>
                <w:sz w:val="16"/>
              </w:rPr>
              <w:t>2</w:t>
            </w:r>
            <w:r>
              <w:rPr>
                <w:rFonts w:ascii="Times New Roman" w:hAnsi="Times New Roman"/>
                <w:sz w:val="18"/>
              </w:rPr>
              <w:t>]), ggf. zuzüglich Löschwasser und Niederschlägen, aufz</w:t>
            </w:r>
            <w:r>
              <w:rPr>
                <w:rFonts w:ascii="Times New Roman" w:hAnsi="Times New Roman"/>
                <w:sz w:val="18"/>
              </w:rPr>
              <w:t>u</w:t>
            </w:r>
            <w:r>
              <w:rPr>
                <w:rFonts w:ascii="Times New Roman" w:hAnsi="Times New Roman"/>
                <w:sz w:val="18"/>
              </w:rPr>
              <w:t xml:space="preserve">nehmen - siehe Anhang 1 zu § 4 bzw. § 3 Nr. 4 SächsVAwS. Es sind die Volumina etc. aller Behälter und Anlagen (siehe Ziffer 1), die mit der Auffangvorrichtung verbunden sind, zu berücksichtigen. </w:t>
            </w:r>
          </w:p>
          <w:p w:rsidR="004B227A" w:rsidRDefault="00DF533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Muss mit den Angaben des Formulars 6.2/2 Nr. 5 übereinstimmen</w:t>
            </w:r>
            <w:r>
              <w:rPr>
                <w:rFonts w:ascii="Times New Roman" w:hAnsi="Times New Roman"/>
                <w:sz w:val="18"/>
              </w:rPr>
              <w:t>)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</w:t>
            </w:r>
          </w:p>
        </w:tc>
        <w:tc>
          <w:tcPr>
            <w:tcW w:w="567" w:type="dxa"/>
            <w:tcBorders>
              <w:left w:val="nil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5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Zur Anlage gehören weitere Auffangvorrichtungen oder Löschwasser-Rückhalteeinrichtungen, weil die hier beschriebene Auffangvorrichtung allein nicht ausreicht, um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die maximal mögliche Leckagemenge aufzunehmen bzw. 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maximal mögliche Leckagemenge zuzüglich Löschwasser und Niederschlägen aufzunehmen siehe Formular 6.2/10 bzw. 6.2/11 Nr.: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Eine betriebliche Abwasseranlage wird dafür verwendet </w:t>
            </w:r>
            <w:r>
              <w:rPr>
                <w:rFonts w:ascii="Times New Roman" w:hAnsi="Times New Roman"/>
                <w:sz w:val="20"/>
              </w:rPr>
              <w:br/>
              <w:t>siehe Formular 6.2/12 Nr.: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B227A" w:rsidRDefault="004B227A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8222"/>
      </w:tblGrid>
      <w:tr w:rsidR="004B227A"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8789" w:type="dxa"/>
            <w:gridSpan w:val="2"/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Bauausführung der Auffangvorrichtung </w:t>
            </w: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w="567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</w:tcPr>
          <w:p w:rsidR="004B227A" w:rsidRDefault="00DF5337" w:rsidP="00DF533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Nach </w:t>
            </w:r>
            <w:proofErr w:type="spellStart"/>
            <w:r>
              <w:rPr>
                <w:rFonts w:ascii="Times New Roman" w:hAnsi="Times New Roman"/>
                <w:sz w:val="20"/>
              </w:rPr>
              <w:t>TRwS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786 gemäß Tabelle 1 Nr. ...... </w:t>
            </w: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</w:t>
            </w:r>
          </w:p>
        </w:tc>
        <w:tc>
          <w:tcPr>
            <w:tcW w:w="567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</w:tcPr>
          <w:p w:rsidR="004B227A" w:rsidRDefault="00DF533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gemäß </w:t>
            </w:r>
            <w:proofErr w:type="spellStart"/>
            <w:r>
              <w:rPr>
                <w:rFonts w:ascii="Times New Roman" w:hAnsi="Times New Roman"/>
                <w:sz w:val="20"/>
              </w:rPr>
              <w:t>eoh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Bekanntmachung Tankstellen (</w:t>
            </w:r>
            <w:proofErr w:type="spellStart"/>
            <w:r>
              <w:rPr>
                <w:rFonts w:ascii="Times New Roman" w:hAnsi="Times New Roman"/>
                <w:sz w:val="20"/>
              </w:rPr>
              <w:t>TRwS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781)</w:t>
            </w: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</w:t>
            </w:r>
          </w:p>
        </w:tc>
        <w:tc>
          <w:tcPr>
            <w:tcW w:w="567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</w:tcPr>
          <w:p w:rsidR="004B227A" w:rsidRDefault="00DF533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Sonstiges </w:t>
            </w:r>
          </w:p>
        </w:tc>
      </w:tr>
    </w:tbl>
    <w:p w:rsidR="004B227A" w:rsidRDefault="004B227A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567"/>
        <w:gridCol w:w="1418"/>
        <w:gridCol w:w="709"/>
        <w:gridCol w:w="708"/>
        <w:gridCol w:w="567"/>
        <w:gridCol w:w="1276"/>
        <w:gridCol w:w="709"/>
        <w:gridCol w:w="567"/>
        <w:gridCol w:w="1702"/>
      </w:tblGrid>
      <w:tr w:rsidR="004B22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Fugen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27A" w:rsidRDefault="00DF5337">
            <w:pPr>
              <w:pStyle w:val="Funotentext"/>
            </w:pPr>
            <w:r>
              <w:t>7.1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Fugen nicht vorgesehen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Fugen vorgesehen als: 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Arbeitsfugen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Dehnfugen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pStyle w:val="Funotentext"/>
              <w:jc w:val="center"/>
            </w:pPr>
            <w:r>
              <w:t>[  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Scheinfugen</w:t>
            </w: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pStyle w:val="Funotentext"/>
            </w:pPr>
            <w:r>
              <w:t>Verfugung entspricht Norm: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Fugenmaterial: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B227A" w:rsidRDefault="004B227A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1985"/>
        <w:gridCol w:w="6237"/>
      </w:tblGrid>
      <w:tr w:rsidR="004B227A"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8789" w:type="dxa"/>
            <w:gridSpan w:val="3"/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Pumpensumpf</w:t>
            </w: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</w:t>
            </w:r>
          </w:p>
        </w:tc>
        <w:tc>
          <w:tcPr>
            <w:tcW w:w="567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8222" w:type="dxa"/>
            <w:gridSpan w:val="2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gehört zum System der Dichtung bzw. Beschichtung</w:t>
            </w: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8.2</w:t>
            </w:r>
          </w:p>
        </w:tc>
        <w:tc>
          <w:tcPr>
            <w:tcW w:w="567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1985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andernfalls Material:</w:t>
            </w:r>
          </w:p>
        </w:tc>
        <w:tc>
          <w:tcPr>
            <w:tcW w:w="6237" w:type="dxa"/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B227A" w:rsidRDefault="004B227A">
      <w:pPr>
        <w:tabs>
          <w:tab w:val="left" w:pos="284"/>
        </w:tabs>
        <w:ind w:left="709" w:hanging="709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2835"/>
        <w:gridCol w:w="5245"/>
      </w:tblGrid>
      <w:tr w:rsidR="004B227A">
        <w:tc>
          <w:tcPr>
            <w:tcW w:w="709" w:type="dxa"/>
          </w:tcPr>
          <w:p w:rsidR="004B227A" w:rsidRDefault="00DF5337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8789" w:type="dxa"/>
            <w:gridSpan w:val="3"/>
          </w:tcPr>
          <w:p w:rsidR="004B227A" w:rsidRDefault="00DF5337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Besondere Verbindungselemente zu Auffangvorrichtungen, Löschwasser-Rückhalteeinrichtungen </w:t>
            </w: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</w:t>
            </w:r>
          </w:p>
        </w:tc>
        <w:tc>
          <w:tcPr>
            <w:tcW w:w="709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8080" w:type="dxa"/>
            <w:gridSpan w:val="2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sind nicht vorhanden</w:t>
            </w: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9.2</w:t>
            </w:r>
          </w:p>
        </w:tc>
        <w:tc>
          <w:tcPr>
            <w:tcW w:w="709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835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Rohrleiitungen</w:t>
            </w:r>
            <w:proofErr w:type="spellEnd"/>
            <w:r>
              <w:rPr>
                <w:rFonts w:ascii="Times New Roman" w:hAnsi="Times New Roman"/>
                <w:sz w:val="20"/>
              </w:rPr>
              <w:t>, siehe 6.2/8 Nr.:</w:t>
            </w:r>
          </w:p>
        </w:tc>
        <w:tc>
          <w:tcPr>
            <w:tcW w:w="5245" w:type="dxa"/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9.3</w:t>
            </w:r>
          </w:p>
        </w:tc>
        <w:tc>
          <w:tcPr>
            <w:tcW w:w="709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2835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Rinnen, Material:</w:t>
            </w:r>
          </w:p>
        </w:tc>
        <w:tc>
          <w:tcPr>
            <w:tcW w:w="5245" w:type="dxa"/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9.4</w:t>
            </w:r>
          </w:p>
        </w:tc>
        <w:tc>
          <w:tcPr>
            <w:tcW w:w="709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2835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Sonstiges (incl. Material):</w:t>
            </w:r>
          </w:p>
        </w:tc>
        <w:tc>
          <w:tcPr>
            <w:tcW w:w="5245" w:type="dxa"/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B227A" w:rsidRDefault="004B227A"/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4253"/>
        <w:gridCol w:w="3827"/>
      </w:tblGrid>
      <w:tr w:rsidR="004B227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pStyle w:val="Funotentext"/>
            </w:pPr>
            <w:r>
              <w:t>Auffangvorrichtung besitzt Ablauf, zulässig weil: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4B227A" w:rsidRDefault="00DF5337">
      <w:r>
        <w:br w:type="page"/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B227A"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b/>
                <w:sz w:val="26"/>
              </w:rPr>
            </w:pPr>
            <w:r>
              <w:lastRenderedPageBreak/>
              <w:br w:type="page"/>
            </w:r>
            <w:r>
              <w:rPr>
                <w:rFonts w:ascii="Times New Roman" w:hAnsi="Times New Roman"/>
                <w:b/>
                <w:sz w:val="26"/>
              </w:rPr>
              <w:t>Antragsformular  6.2/10                                                                                      Blatt 3</w:t>
            </w:r>
          </w:p>
        </w:tc>
      </w:tr>
      <w:tr w:rsidR="004B227A">
        <w:trPr>
          <w:cantSplit/>
        </w:trPr>
        <w:tc>
          <w:tcPr>
            <w:tcW w:w="9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227A" w:rsidRDefault="00DF533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[lfd. Nr. .................. aus Formular 6.2/1]</w:t>
            </w:r>
          </w:p>
        </w:tc>
      </w:tr>
    </w:tbl>
    <w:p w:rsidR="004B227A" w:rsidRDefault="004B227A">
      <w:pPr>
        <w:rPr>
          <w:rFonts w:ascii="Times New Roman" w:hAnsi="Times New Roman"/>
          <w:sz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1985"/>
        <w:gridCol w:w="2835"/>
        <w:gridCol w:w="2693"/>
      </w:tblGrid>
      <w:tr w:rsidR="004B22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DF533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Bei Aufstellung im Freien bzw. nicht überdachter Auffangvorrichtung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(entsprechende Unterlagen bzw. Beschreibungen sind beizufügen)</w:t>
            </w:r>
          </w:p>
        </w:tc>
      </w:tr>
      <w:tr w:rsidR="004B2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9" w:type="dxa"/>
            <w:tcBorders>
              <w:top w:val="nil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</w:t>
            </w:r>
          </w:p>
        </w:tc>
        <w:tc>
          <w:tcPr>
            <w:tcW w:w="709" w:type="dxa"/>
            <w:tcBorders>
              <w:top w:val="nil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387" w:type="dxa"/>
            <w:gridSpan w:val="3"/>
            <w:tcBorders>
              <w:top w:val="nil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Maßnahmen zum Ableiten von Niederschlagswasser:</w:t>
            </w:r>
          </w:p>
        </w:tc>
        <w:tc>
          <w:tcPr>
            <w:tcW w:w="2693" w:type="dxa"/>
            <w:tcBorders>
              <w:top w:val="nil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</w:t>
            </w:r>
          </w:p>
        </w:tc>
        <w:tc>
          <w:tcPr>
            <w:tcW w:w="709" w:type="dxa"/>
            <w:tcBorders>
              <w:left w:val="nil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080" w:type="dxa"/>
            <w:gridSpan w:val="4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Maßnahmen, mit denen ein Eindringen wassergefährdender Stoffe in eine öffentliche Abwassera</w:t>
            </w:r>
            <w:r>
              <w:rPr>
                <w:rFonts w:ascii="Times New Roman" w:hAnsi="Times New Roman"/>
                <w:sz w:val="20"/>
              </w:rPr>
              <w:t>n</w:t>
            </w:r>
            <w:r>
              <w:rPr>
                <w:rFonts w:ascii="Times New Roman" w:hAnsi="Times New Roman"/>
                <w:sz w:val="20"/>
              </w:rPr>
              <w:t xml:space="preserve">lage oder ins Gewässer </w:t>
            </w:r>
            <w:proofErr w:type="spellStart"/>
            <w:r>
              <w:rPr>
                <w:rFonts w:ascii="Times New Roman" w:hAnsi="Times New Roman"/>
                <w:sz w:val="20"/>
              </w:rPr>
              <w:t>ver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hindert wird </w:t>
            </w:r>
          </w:p>
        </w:tc>
      </w:tr>
      <w:tr w:rsidR="004B2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11.2.1</w:t>
            </w:r>
          </w:p>
        </w:tc>
        <w:tc>
          <w:tcPr>
            <w:tcW w:w="567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820" w:type="dxa"/>
            <w:gridSpan w:val="2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Abscheideeinrichtung für Leichtstoffe, siehe 6.2/12 Nr.: </w:t>
            </w:r>
          </w:p>
        </w:tc>
        <w:tc>
          <w:tcPr>
            <w:tcW w:w="2693" w:type="dxa"/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11.2.2</w:t>
            </w:r>
          </w:p>
        </w:tc>
        <w:tc>
          <w:tcPr>
            <w:tcW w:w="567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820" w:type="dxa"/>
            <w:gridSpan w:val="2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Abscheideeinrichtung für Schwerstoffe, siehe 6.2/12 Nr.:</w:t>
            </w:r>
          </w:p>
        </w:tc>
        <w:tc>
          <w:tcPr>
            <w:tcW w:w="2693" w:type="dxa"/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11.2.3</w:t>
            </w:r>
          </w:p>
        </w:tc>
        <w:tc>
          <w:tcPr>
            <w:tcW w:w="567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820" w:type="dxa"/>
            <w:gridSpan w:val="2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Andere Abwasseranlage als Auffangvorrichtung </w:t>
            </w:r>
            <w:r>
              <w:rPr>
                <w:rFonts w:ascii="Times New Roman" w:hAnsi="Times New Roman"/>
                <w:sz w:val="20"/>
              </w:rPr>
              <w:br/>
              <w:t>gemäß § 19 SächsVAwS, siehe 6.2/12 Nr.:</w:t>
            </w:r>
          </w:p>
        </w:tc>
        <w:tc>
          <w:tcPr>
            <w:tcW w:w="2693" w:type="dxa"/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11.2.4</w:t>
            </w:r>
          </w:p>
        </w:tc>
        <w:tc>
          <w:tcPr>
            <w:tcW w:w="567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985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Andere Maßnahmen:</w:t>
            </w:r>
          </w:p>
        </w:tc>
        <w:tc>
          <w:tcPr>
            <w:tcW w:w="5528" w:type="dxa"/>
            <w:gridSpan w:val="2"/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B227A" w:rsidRDefault="004B227A">
      <w:pPr>
        <w:ind w:left="283" w:hanging="283"/>
        <w:rPr>
          <w:rFonts w:ascii="Times New Roman" w:hAnsi="Times New Roman"/>
          <w:sz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505"/>
      </w:tblGrid>
      <w:tr w:rsidR="004B227A">
        <w:tc>
          <w:tcPr>
            <w:tcW w:w="993" w:type="dxa"/>
          </w:tcPr>
          <w:p w:rsidR="004B227A" w:rsidRDefault="00DF5337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8505" w:type="dxa"/>
          </w:tcPr>
          <w:p w:rsidR="004B227A" w:rsidRDefault="00DF5337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Verwendbarkeitsnachweise </w:t>
            </w:r>
          </w:p>
        </w:tc>
      </w:tr>
      <w:tr w:rsidR="004B227A">
        <w:tc>
          <w:tcPr>
            <w:tcW w:w="993" w:type="dxa"/>
          </w:tcPr>
          <w:p w:rsidR="004B227A" w:rsidRDefault="004B227A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8505" w:type="dxa"/>
          </w:tcPr>
          <w:p w:rsidR="004B227A" w:rsidRDefault="00DF533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(Zu den angekreuzten Feldern sind die folgenden, für die betreffende Spalte geforderten weiteren Unterlagen beiz</w:t>
            </w:r>
            <w:r>
              <w:rPr>
                <w:rFonts w:ascii="Times New Roman" w:hAnsi="Times New Roman"/>
                <w:sz w:val="18"/>
              </w:rPr>
              <w:t>u</w:t>
            </w:r>
            <w:r>
              <w:rPr>
                <w:rFonts w:ascii="Times New Roman" w:hAnsi="Times New Roman"/>
                <w:sz w:val="18"/>
              </w:rPr>
              <w:t>fügen):</w:t>
            </w:r>
          </w:p>
        </w:tc>
      </w:tr>
      <w:tr w:rsidR="004B227A">
        <w:tc>
          <w:tcPr>
            <w:tcW w:w="993" w:type="dxa"/>
          </w:tcPr>
          <w:p w:rsidR="004B227A" w:rsidRDefault="00DF5337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2:</w:t>
            </w:r>
          </w:p>
        </w:tc>
        <w:tc>
          <w:tcPr>
            <w:tcW w:w="8505" w:type="dxa"/>
          </w:tcPr>
          <w:p w:rsidR="004B227A" w:rsidRDefault="00DF5337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Begründung bzw. Angabe der entsprechenden technischen Vorschrift oder Baubestimmung im Sinne von §§ 5 und 13 Abs. 2 Nr. 2 SächsVAwS)</w:t>
            </w:r>
          </w:p>
        </w:tc>
      </w:tr>
      <w:tr w:rsidR="004B227A">
        <w:tc>
          <w:tcPr>
            <w:tcW w:w="993" w:type="dxa"/>
          </w:tcPr>
          <w:p w:rsidR="004B227A" w:rsidRDefault="00DF5337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Spalte 3: </w:t>
            </w:r>
          </w:p>
        </w:tc>
        <w:tc>
          <w:tcPr>
            <w:tcW w:w="8505" w:type="dxa"/>
          </w:tcPr>
          <w:p w:rsidR="004B227A" w:rsidRDefault="00DF5337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Angabe dieser sonstigen Gründe</w:t>
            </w:r>
          </w:p>
        </w:tc>
      </w:tr>
      <w:tr w:rsidR="004B227A">
        <w:tc>
          <w:tcPr>
            <w:tcW w:w="993" w:type="dxa"/>
          </w:tcPr>
          <w:p w:rsidR="004B227A" w:rsidRDefault="00DF5337">
            <w:pPr>
              <w:pStyle w:val="Textkrper"/>
              <w:jc w:val="left"/>
              <w:rPr>
                <w:sz w:val="18"/>
              </w:rPr>
            </w:pPr>
            <w:r>
              <w:rPr>
                <w:sz w:val="18"/>
              </w:rPr>
              <w:t>Spalte 4:</w:t>
            </w:r>
          </w:p>
        </w:tc>
        <w:tc>
          <w:tcPr>
            <w:tcW w:w="8505" w:type="dxa"/>
          </w:tcPr>
          <w:p w:rsidR="004B227A" w:rsidRDefault="00DF5337">
            <w:pPr>
              <w:pStyle w:val="Textkrper"/>
              <w:jc w:val="left"/>
              <w:rPr>
                <w:sz w:val="18"/>
              </w:rPr>
            </w:pPr>
            <w:r>
              <w:rPr>
                <w:sz w:val="18"/>
              </w:rPr>
              <w:t>Bauaufsichtlicher Verwendbarkeitsnachweis (z.B. allgemeine bauaufsichtliche Zulassung, allgemeines bauaufsich</w:t>
            </w:r>
            <w:r>
              <w:rPr>
                <w:sz w:val="18"/>
              </w:rPr>
              <w:t>t</w:t>
            </w:r>
            <w:r>
              <w:rPr>
                <w:sz w:val="18"/>
              </w:rPr>
              <w:t>liches Prüfzeugnis) und Übereinstimmungsnachweis (ÜH, ÜHP, ÜZ)</w:t>
            </w:r>
          </w:p>
        </w:tc>
      </w:tr>
      <w:tr w:rsidR="004B227A">
        <w:tc>
          <w:tcPr>
            <w:tcW w:w="993" w:type="dxa"/>
          </w:tcPr>
          <w:p w:rsidR="004B227A" w:rsidRDefault="00DF5337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5:</w:t>
            </w:r>
          </w:p>
        </w:tc>
        <w:tc>
          <w:tcPr>
            <w:tcW w:w="8505" w:type="dxa"/>
          </w:tcPr>
          <w:p w:rsidR="004B227A" w:rsidRDefault="00DF5337" w:rsidP="00DF5337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Bauartzulassung nach Verordnungen zu § 34 Produktsicherheitsgesetz (ProdSG)</w:t>
            </w:r>
          </w:p>
        </w:tc>
      </w:tr>
      <w:tr w:rsidR="004B227A">
        <w:tc>
          <w:tcPr>
            <w:tcW w:w="993" w:type="dxa"/>
          </w:tcPr>
          <w:p w:rsidR="004B227A" w:rsidRDefault="004B227A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8505" w:type="dxa"/>
          </w:tcPr>
          <w:p w:rsidR="004B227A" w:rsidRDefault="004B227A">
            <w:pPr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4B227A">
        <w:tc>
          <w:tcPr>
            <w:tcW w:w="993" w:type="dxa"/>
          </w:tcPr>
          <w:p w:rsidR="004B227A" w:rsidRDefault="00DF5337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7:</w:t>
            </w:r>
          </w:p>
        </w:tc>
        <w:tc>
          <w:tcPr>
            <w:tcW w:w="8505" w:type="dxa"/>
          </w:tcPr>
          <w:p w:rsidR="004B227A" w:rsidRDefault="00DF5337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Nachweise, Bescheinigungen, Gutachten etc. Zur mechanischen, thermischen und chemischen Widerstandsfähig-</w:t>
            </w:r>
          </w:p>
          <w:p w:rsidR="004B227A" w:rsidRDefault="00DF5337">
            <w:pPr>
              <w:jc w:val="both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keit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(insbesondere Standsicherheit und Werkstoffverträglichkeit; nur möglich, wenn kein Nachweis nach Spalten 4 und 5 vorgeschrieben)</w:t>
            </w:r>
          </w:p>
        </w:tc>
      </w:tr>
      <w:tr w:rsidR="004B227A">
        <w:tc>
          <w:tcPr>
            <w:tcW w:w="993" w:type="dxa"/>
          </w:tcPr>
          <w:p w:rsidR="004B227A" w:rsidRDefault="00DF5337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8:</w:t>
            </w:r>
          </w:p>
        </w:tc>
        <w:tc>
          <w:tcPr>
            <w:tcW w:w="8505" w:type="dxa"/>
          </w:tcPr>
          <w:p w:rsidR="004B227A" w:rsidRDefault="00DF533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Terminangaben gem. Abstimmung mit zuständiger Wasserbehörde</w:t>
            </w:r>
          </w:p>
        </w:tc>
      </w:tr>
    </w:tbl>
    <w:p w:rsidR="004B227A" w:rsidRDefault="004B227A">
      <w:pPr>
        <w:rPr>
          <w:rFonts w:ascii="Times New Roman" w:hAnsi="Times New Roman"/>
          <w:sz w:val="18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759"/>
        <w:gridCol w:w="567"/>
        <w:gridCol w:w="567"/>
        <w:gridCol w:w="567"/>
        <w:gridCol w:w="2785"/>
      </w:tblGrid>
      <w:tr w:rsidR="004B227A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DF533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Bestandteile der Auffangvorrichtung</w:t>
            </w:r>
          </w:p>
        </w:tc>
        <w:tc>
          <w:tcPr>
            <w:tcW w:w="637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227A" w:rsidRDefault="00DF533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Nachweis unnötig, da einfach oder herkömmlich bzw. übereinstimmend mit technischer Vorschrift oder Baubestimmung</w:t>
            </w:r>
          </w:p>
        </w:tc>
      </w:tr>
      <w:tr w:rsidR="004B227A">
        <w:trPr>
          <w:cantSplit/>
        </w:trPr>
        <w:tc>
          <w:tcPr>
            <w:tcW w:w="3119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81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Nachweis unnötig aus sonstigen Gründen</w:t>
            </w:r>
          </w:p>
        </w:tc>
      </w:tr>
      <w:tr w:rsidR="004B227A">
        <w:trPr>
          <w:cantSplit/>
        </w:trPr>
        <w:tc>
          <w:tcPr>
            <w:tcW w:w="3119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24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Bauaufsichtlicher Verwendbarkeits- und Übereinstimmungsnachweis</w:t>
            </w:r>
          </w:p>
        </w:tc>
      </w:tr>
      <w:tr w:rsidR="004B227A">
        <w:trPr>
          <w:cantSplit/>
        </w:trPr>
        <w:tc>
          <w:tcPr>
            <w:tcW w:w="3119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448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227A" w:rsidRDefault="00DF5337" w:rsidP="00DF533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Bauartzulassung nach ProdSG</w:t>
            </w:r>
          </w:p>
        </w:tc>
      </w:tr>
      <w:tr w:rsidR="004B227A">
        <w:trPr>
          <w:cantSplit/>
        </w:trPr>
        <w:tc>
          <w:tcPr>
            <w:tcW w:w="3119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391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</w:tr>
      <w:tr w:rsidR="004B227A">
        <w:trPr>
          <w:cantSplit/>
        </w:trPr>
        <w:tc>
          <w:tcPr>
            <w:tcW w:w="3119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Nachweis der Widerstandsfähigkeit</w:t>
            </w:r>
          </w:p>
        </w:tc>
      </w:tr>
      <w:tr w:rsidR="004B227A">
        <w:trPr>
          <w:cantSplit/>
        </w:trPr>
        <w:tc>
          <w:tcPr>
            <w:tcW w:w="3119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Nachweis wird nachgereicht</w:t>
            </w:r>
            <w:r>
              <w:rPr>
                <w:rFonts w:ascii="Times New Roman" w:hAnsi="Times New Roman"/>
                <w:b/>
                <w:sz w:val="18"/>
              </w:rPr>
              <w:t xml:space="preserve"> bis</w:t>
            </w:r>
          </w:p>
        </w:tc>
      </w:tr>
      <w:tr w:rsidR="004B227A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4B227A" w:rsidRDefault="004B227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 w:rsidR="004B227A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DF5337">
            <w:pPr>
              <w:pStyle w:val="Funotentext"/>
            </w:pPr>
            <w:r>
              <w:t>Auffangvorrichtung selbst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Dichtungsbahnen und -bahnsysteme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Beschichtungen und -systeme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Sonst. Systeme für Flächenabdic</w:t>
            </w:r>
            <w:r>
              <w:rPr>
                <w:rFonts w:ascii="Times New Roman" w:hAnsi="Times New Roman"/>
                <w:sz w:val="20"/>
              </w:rPr>
              <w:t>h</w:t>
            </w:r>
            <w:r>
              <w:rPr>
                <w:rFonts w:ascii="Times New Roman" w:hAnsi="Times New Roman"/>
                <w:sz w:val="20"/>
              </w:rPr>
              <w:t>tungen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gesonderte Auffangwannen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Leckanzeigegeräte für Doppelböden o.ä.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Fugen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Pumpensumpf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Verbindungselemente gem. Ziff. 9.3 oder 9.4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Sonstiges: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B227A" w:rsidRDefault="004B227A">
      <w:pPr>
        <w:ind w:left="283" w:hanging="283"/>
        <w:rPr>
          <w:rFonts w:ascii="Times New Roman" w:hAnsi="Times New Roman"/>
          <w:sz w:val="16"/>
          <w:lang w:val="en-U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6237"/>
        <w:gridCol w:w="1985"/>
      </w:tblGrid>
      <w:tr w:rsidR="004B227A"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13</w:t>
            </w:r>
          </w:p>
        </w:tc>
        <w:tc>
          <w:tcPr>
            <w:tcW w:w="8789" w:type="dxa"/>
            <w:gridSpan w:val="3"/>
          </w:tcPr>
          <w:p w:rsidR="004B227A" w:rsidRDefault="00DF533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Querverweise</w:t>
            </w: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</w:t>
            </w:r>
          </w:p>
        </w:tc>
        <w:tc>
          <w:tcPr>
            <w:tcW w:w="567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237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nachgeordnet sind weitere Auffangvorrichtungen, siehe 6.2/10 Nr.: </w:t>
            </w:r>
          </w:p>
        </w:tc>
        <w:tc>
          <w:tcPr>
            <w:tcW w:w="1985" w:type="dxa"/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13.2</w:t>
            </w:r>
          </w:p>
        </w:tc>
        <w:tc>
          <w:tcPr>
            <w:tcW w:w="567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237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nachgeordnet sind Löschwasser-Rückhalteeinrichtungen, siehe 6.2/11 Nr.:</w:t>
            </w:r>
          </w:p>
        </w:tc>
        <w:tc>
          <w:tcPr>
            <w:tcW w:w="1985" w:type="dxa"/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13.3</w:t>
            </w:r>
          </w:p>
        </w:tc>
        <w:tc>
          <w:tcPr>
            <w:tcW w:w="567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237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nachgeordnet ist eine betriebliche Kanalisation oder Abwasseranlage, siehe 6.2/12 Nr.:</w:t>
            </w:r>
          </w:p>
        </w:tc>
        <w:tc>
          <w:tcPr>
            <w:tcW w:w="1985" w:type="dxa"/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  <w:tr w:rsidR="004B227A">
        <w:trPr>
          <w:cantSplit/>
        </w:trPr>
        <w:tc>
          <w:tcPr>
            <w:tcW w:w="709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13.4</w:t>
            </w:r>
          </w:p>
        </w:tc>
        <w:tc>
          <w:tcPr>
            <w:tcW w:w="567" w:type="dxa"/>
          </w:tcPr>
          <w:p w:rsidR="004B227A" w:rsidRDefault="00DF53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237" w:type="dxa"/>
          </w:tcPr>
          <w:p w:rsidR="004B227A" w:rsidRDefault="00DF533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Übertrag der Angaben in Formular 6.2/2 Nr. 5 </w:t>
            </w:r>
          </w:p>
        </w:tc>
        <w:tc>
          <w:tcPr>
            <w:tcW w:w="1985" w:type="dxa"/>
          </w:tcPr>
          <w:p w:rsidR="004B227A" w:rsidRDefault="004B227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B227A" w:rsidRDefault="004B227A">
      <w:pPr>
        <w:jc w:val="both"/>
        <w:rPr>
          <w:rFonts w:ascii="Times New Roman" w:hAnsi="Times New Roman"/>
          <w:sz w:val="18"/>
        </w:rPr>
      </w:pPr>
    </w:p>
    <w:sectPr w:rsidR="004B227A">
      <w:pgSz w:w="11907" w:h="16840"/>
      <w:pgMar w:top="964" w:right="1134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2C1" w:rsidRDefault="001062C1" w:rsidP="001062C1">
      <w:r>
        <w:separator/>
      </w:r>
    </w:p>
  </w:endnote>
  <w:endnote w:type="continuationSeparator" w:id="0">
    <w:p w:rsidR="001062C1" w:rsidRDefault="001062C1" w:rsidP="0010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 (WN)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2C1" w:rsidRDefault="001062C1" w:rsidP="001062C1">
      <w:r>
        <w:separator/>
      </w:r>
    </w:p>
  </w:footnote>
  <w:footnote w:type="continuationSeparator" w:id="0">
    <w:p w:rsidR="001062C1" w:rsidRDefault="001062C1" w:rsidP="001062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trackRevisio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337"/>
    <w:rsid w:val="001062C1"/>
    <w:rsid w:val="004B227A"/>
    <w:rsid w:val="00D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  <w:style w:type="paragraph" w:styleId="Textkrper">
    <w:name w:val="Body Text"/>
    <w:basedOn w:val="Standard"/>
    <w:semiHidden/>
    <w:pPr>
      <w:jc w:val="both"/>
    </w:pPr>
    <w:rPr>
      <w:rFonts w:ascii="Times New Roman" w:hAnsi="Times New Roman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53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53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  <w:style w:type="paragraph" w:styleId="Textkrper">
    <w:name w:val="Body Text"/>
    <w:basedOn w:val="Standard"/>
    <w:semiHidden/>
    <w:pPr>
      <w:jc w:val="both"/>
    </w:pPr>
    <w:rPr>
      <w:rFonts w:ascii="Times New Roman" w:hAnsi="Times New Roman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53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53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955</Words>
  <Characters>6840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6.2/10</vt:lpstr>
    </vt:vector>
  </TitlesOfParts>
  <Company>LfUG</Company>
  <LinksUpToDate>false</LinksUpToDate>
  <CharactersWithSpaces>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6.2/10</dc:title>
  <dc:creator>SMU</dc:creator>
  <cp:lastModifiedBy>Laschinsky, Karola - SMUL</cp:lastModifiedBy>
  <cp:revision>2</cp:revision>
  <cp:lastPrinted>2001-01-17T11:47:00Z</cp:lastPrinted>
  <dcterms:created xsi:type="dcterms:W3CDTF">2015-08-13T13:09:00Z</dcterms:created>
  <dcterms:modified xsi:type="dcterms:W3CDTF">2015-08-13T13:09:00Z</dcterms:modified>
</cp:coreProperties>
</file>